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2FA3E1" w14:textId="0ACE5882" w:rsidR="00C66E79" w:rsidRPr="00BC47E0" w:rsidRDefault="00C66E79" w:rsidP="00EE09AF">
      <w:pPr>
        <w:pStyle w:val="NoSpacing"/>
        <w:jc w:val="center"/>
        <w:rPr>
          <w:rFonts w:ascii="Californian FB" w:hAnsi="Californian FB" w:cs="Arial"/>
          <w:b/>
          <w:sz w:val="28"/>
          <w:szCs w:val="28"/>
        </w:rPr>
      </w:pPr>
      <w:r w:rsidRPr="00BC47E0">
        <w:rPr>
          <w:rFonts w:ascii="Californian FB" w:hAnsi="Californian FB" w:cs="Arial"/>
          <w:b/>
          <w:sz w:val="28"/>
          <w:szCs w:val="28"/>
        </w:rPr>
        <w:t>AGENDA</w:t>
      </w:r>
    </w:p>
    <w:p w14:paraId="5CAEBD56" w14:textId="38906E96" w:rsidR="00C66E79" w:rsidRDefault="00C66E79" w:rsidP="00C66E79">
      <w:pPr>
        <w:pStyle w:val="NoSpacing"/>
        <w:jc w:val="center"/>
        <w:rPr>
          <w:rFonts w:ascii="Californian FB" w:hAnsi="Californian FB" w:cs="Arial"/>
          <w:b/>
          <w:sz w:val="24"/>
          <w:szCs w:val="24"/>
        </w:rPr>
      </w:pPr>
    </w:p>
    <w:p w14:paraId="7C15230B" w14:textId="564D4288" w:rsidR="00BC0E31" w:rsidRPr="00A45A3B" w:rsidRDefault="00BC0E31" w:rsidP="00BC0E31">
      <w:pPr>
        <w:pStyle w:val="NoSpacing"/>
        <w:rPr>
          <w:rFonts w:ascii="Californian FB" w:hAnsi="Californian FB" w:cs="Arial"/>
          <w:i/>
          <w:iCs/>
          <w:sz w:val="24"/>
          <w:szCs w:val="24"/>
        </w:rPr>
      </w:pPr>
      <w:r>
        <w:rPr>
          <w:rFonts w:ascii="Californian FB" w:hAnsi="Californian FB" w:cs="Arial"/>
          <w:sz w:val="24"/>
          <w:szCs w:val="24"/>
        </w:rPr>
        <w:t>8:00 a.m. to 9:00 a.m.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sidRPr="00BC0E31">
        <w:rPr>
          <w:rFonts w:ascii="Californian FB" w:hAnsi="Californian FB" w:cs="Arial"/>
          <w:b/>
          <w:bCs/>
          <w:sz w:val="24"/>
          <w:szCs w:val="24"/>
        </w:rPr>
        <w:t>Registration and Breakfast</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p>
    <w:p w14:paraId="51EE570E" w14:textId="77777777" w:rsidR="00BC0E31" w:rsidRDefault="00BC0E31" w:rsidP="00BC0E31">
      <w:pPr>
        <w:pStyle w:val="NoSpacing"/>
        <w:rPr>
          <w:rFonts w:ascii="Californian FB" w:hAnsi="Californian FB" w:cs="Arial"/>
          <w:sz w:val="24"/>
          <w:szCs w:val="24"/>
        </w:rPr>
      </w:pPr>
    </w:p>
    <w:p w14:paraId="5411554C" w14:textId="77777777" w:rsidR="00BC0E31" w:rsidRDefault="00BC0E31" w:rsidP="00C66E79">
      <w:pPr>
        <w:pStyle w:val="NoSpacing"/>
        <w:rPr>
          <w:rFonts w:ascii="Californian FB" w:hAnsi="Californian FB" w:cs="Arial"/>
          <w:sz w:val="24"/>
          <w:szCs w:val="24"/>
        </w:rPr>
      </w:pPr>
    </w:p>
    <w:p w14:paraId="6664FB0E" w14:textId="0520BD78" w:rsidR="00A45A3B" w:rsidRPr="00A45A3B" w:rsidRDefault="00CA5BB8" w:rsidP="00C66E79">
      <w:pPr>
        <w:pStyle w:val="NoSpacing"/>
        <w:rPr>
          <w:rFonts w:ascii="Californian FB" w:hAnsi="Californian FB" w:cs="Arial"/>
          <w:i/>
          <w:iCs/>
          <w:sz w:val="24"/>
          <w:szCs w:val="24"/>
        </w:rPr>
      </w:pPr>
      <w:bookmarkStart w:id="0" w:name="_Hlk111044003"/>
      <w:r>
        <w:rPr>
          <w:rFonts w:ascii="Californian FB" w:hAnsi="Californian FB" w:cs="Arial"/>
          <w:sz w:val="24"/>
          <w:szCs w:val="24"/>
        </w:rPr>
        <w:t>9</w:t>
      </w:r>
      <w:r w:rsidR="00261655">
        <w:rPr>
          <w:rFonts w:ascii="Californian FB" w:hAnsi="Californian FB" w:cs="Arial"/>
          <w:sz w:val="24"/>
          <w:szCs w:val="24"/>
        </w:rPr>
        <w:t>:</w:t>
      </w:r>
      <w:r>
        <w:rPr>
          <w:rFonts w:ascii="Californian FB" w:hAnsi="Californian FB" w:cs="Arial"/>
          <w:sz w:val="24"/>
          <w:szCs w:val="24"/>
        </w:rPr>
        <w:t>0</w:t>
      </w:r>
      <w:r w:rsidR="00261655">
        <w:rPr>
          <w:rFonts w:ascii="Californian FB" w:hAnsi="Californian FB" w:cs="Arial"/>
          <w:sz w:val="24"/>
          <w:szCs w:val="24"/>
        </w:rPr>
        <w:t>0</w:t>
      </w:r>
      <w:r w:rsidR="00C66E79">
        <w:rPr>
          <w:rFonts w:ascii="Californian FB" w:hAnsi="Californian FB" w:cs="Arial"/>
          <w:sz w:val="24"/>
          <w:szCs w:val="24"/>
        </w:rPr>
        <w:t xml:space="preserve"> </w:t>
      </w:r>
      <w:r>
        <w:rPr>
          <w:rFonts w:ascii="Californian FB" w:hAnsi="Californian FB" w:cs="Arial"/>
          <w:sz w:val="24"/>
          <w:szCs w:val="24"/>
        </w:rPr>
        <w:t>a</w:t>
      </w:r>
      <w:r w:rsidR="00C66E79">
        <w:rPr>
          <w:rFonts w:ascii="Californian FB" w:hAnsi="Californian FB" w:cs="Arial"/>
          <w:sz w:val="24"/>
          <w:szCs w:val="24"/>
        </w:rPr>
        <w:t xml:space="preserve">.m. to </w:t>
      </w:r>
      <w:r>
        <w:rPr>
          <w:rFonts w:ascii="Californian FB" w:hAnsi="Californian FB" w:cs="Arial"/>
          <w:sz w:val="24"/>
          <w:szCs w:val="24"/>
        </w:rPr>
        <w:t>9</w:t>
      </w:r>
      <w:r w:rsidR="00261655">
        <w:rPr>
          <w:rFonts w:ascii="Californian FB" w:hAnsi="Californian FB" w:cs="Arial"/>
          <w:sz w:val="24"/>
          <w:szCs w:val="24"/>
        </w:rPr>
        <w:t>:</w:t>
      </w:r>
      <w:r w:rsidR="005A1F6C">
        <w:rPr>
          <w:rFonts w:ascii="Californian FB" w:hAnsi="Californian FB" w:cs="Arial"/>
          <w:sz w:val="24"/>
          <w:szCs w:val="24"/>
        </w:rPr>
        <w:t>0</w:t>
      </w:r>
      <w:r>
        <w:rPr>
          <w:rFonts w:ascii="Californian FB" w:hAnsi="Californian FB" w:cs="Arial"/>
          <w:sz w:val="24"/>
          <w:szCs w:val="24"/>
        </w:rPr>
        <w:t>5</w:t>
      </w:r>
      <w:r w:rsidR="00C66E79">
        <w:rPr>
          <w:rFonts w:ascii="Californian FB" w:hAnsi="Californian FB" w:cs="Arial"/>
          <w:sz w:val="24"/>
          <w:szCs w:val="24"/>
        </w:rPr>
        <w:t xml:space="preserve"> </w:t>
      </w:r>
      <w:r>
        <w:rPr>
          <w:rFonts w:ascii="Californian FB" w:hAnsi="Californian FB" w:cs="Arial"/>
          <w:sz w:val="24"/>
          <w:szCs w:val="24"/>
        </w:rPr>
        <w:t>a</w:t>
      </w:r>
      <w:r w:rsidR="00C66E79">
        <w:rPr>
          <w:rFonts w:ascii="Californian FB" w:hAnsi="Californian FB" w:cs="Arial"/>
          <w:sz w:val="24"/>
          <w:szCs w:val="24"/>
        </w:rPr>
        <w:t>.m.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sidR="005A1F6C">
        <w:rPr>
          <w:rFonts w:ascii="Californian FB" w:hAnsi="Californian FB" w:cs="Arial"/>
          <w:b/>
          <w:sz w:val="24"/>
          <w:szCs w:val="24"/>
        </w:rPr>
        <w:t>Welcome</w:t>
      </w:r>
      <w:r w:rsidR="00BC0E31">
        <w:rPr>
          <w:rFonts w:ascii="Californian FB" w:hAnsi="Californian FB" w:cs="Arial"/>
          <w:b/>
          <w:sz w:val="24"/>
          <w:szCs w:val="24"/>
        </w:rPr>
        <w:t xml:space="preserve"> </w:t>
      </w:r>
      <w:r w:rsidR="00BC0E31" w:rsidRPr="00BC0E31">
        <w:rPr>
          <w:rFonts w:ascii="Californian FB" w:hAnsi="Californian FB" w:cs="Arial"/>
          <w:b/>
          <w:sz w:val="24"/>
          <w:szCs w:val="24"/>
        </w:rPr>
        <w:t xml:space="preserve">and </w:t>
      </w:r>
      <w:r w:rsidR="00363FC6" w:rsidRPr="00BC0E31">
        <w:rPr>
          <w:rFonts w:ascii="Californian FB" w:hAnsi="Californian FB" w:cs="Arial"/>
          <w:b/>
          <w:sz w:val="24"/>
          <w:szCs w:val="24"/>
        </w:rPr>
        <w:t>Opening Announcements</w:t>
      </w:r>
      <w:r w:rsidR="00A45A3B">
        <w:rPr>
          <w:rFonts w:ascii="Californian FB" w:hAnsi="Californian FB" w:cs="Arial"/>
          <w:sz w:val="24"/>
          <w:szCs w:val="24"/>
        </w:rPr>
        <w:tab/>
      </w:r>
      <w:r w:rsidR="00A45A3B">
        <w:rPr>
          <w:rFonts w:ascii="Californian FB" w:hAnsi="Californian FB" w:cs="Arial"/>
          <w:sz w:val="24"/>
          <w:szCs w:val="24"/>
        </w:rPr>
        <w:tab/>
      </w:r>
      <w:r w:rsidR="00A45A3B">
        <w:rPr>
          <w:rFonts w:ascii="Californian FB" w:hAnsi="Californian FB" w:cs="Arial"/>
          <w:sz w:val="24"/>
          <w:szCs w:val="24"/>
        </w:rPr>
        <w:tab/>
      </w:r>
      <w:r w:rsidR="00A45A3B">
        <w:rPr>
          <w:rFonts w:ascii="Californian FB" w:hAnsi="Californian FB" w:cs="Arial"/>
          <w:sz w:val="24"/>
          <w:szCs w:val="24"/>
        </w:rPr>
        <w:tab/>
      </w:r>
      <w:r w:rsidR="00A45A3B">
        <w:rPr>
          <w:rFonts w:ascii="Californian FB" w:hAnsi="Californian FB" w:cs="Arial"/>
          <w:sz w:val="24"/>
          <w:szCs w:val="24"/>
        </w:rPr>
        <w:tab/>
      </w:r>
    </w:p>
    <w:p w14:paraId="124F417B" w14:textId="36E3DE7F" w:rsidR="00C66E79" w:rsidRDefault="00C66E79" w:rsidP="00C66E79">
      <w:pPr>
        <w:pStyle w:val="NoSpacing"/>
        <w:rPr>
          <w:rFonts w:ascii="Californian FB" w:hAnsi="Californian FB" w:cs="Arial"/>
          <w:sz w:val="24"/>
          <w:szCs w:val="24"/>
        </w:rPr>
      </w:pPr>
    </w:p>
    <w:bookmarkEnd w:id="0"/>
    <w:p w14:paraId="5EDB80DB" w14:textId="77777777" w:rsidR="00433C58" w:rsidRDefault="00433C58" w:rsidP="00C66E79">
      <w:pPr>
        <w:pStyle w:val="NoSpacing"/>
        <w:rPr>
          <w:rFonts w:ascii="Californian FB" w:hAnsi="Californian FB" w:cs="Arial"/>
          <w:sz w:val="24"/>
          <w:szCs w:val="24"/>
        </w:rPr>
      </w:pPr>
    </w:p>
    <w:p w14:paraId="2ABD8D9F" w14:textId="4C86D435" w:rsidR="00644779" w:rsidRDefault="00CA5BB8" w:rsidP="00B545A2">
      <w:pPr>
        <w:pStyle w:val="NoSpacing"/>
        <w:ind w:left="3600" w:hanging="3600"/>
        <w:rPr>
          <w:rFonts w:ascii="Californian FB" w:hAnsi="Californian FB"/>
          <w:b/>
          <w:bCs/>
          <w:i/>
          <w:iCs/>
          <w:sz w:val="24"/>
          <w:szCs w:val="24"/>
        </w:rPr>
      </w:pPr>
      <w:r>
        <w:rPr>
          <w:rFonts w:ascii="Californian FB" w:hAnsi="Californian FB" w:cs="Arial"/>
          <w:sz w:val="24"/>
          <w:szCs w:val="24"/>
        </w:rPr>
        <w:t>9</w:t>
      </w:r>
      <w:r w:rsidR="00261655">
        <w:rPr>
          <w:rFonts w:ascii="Californian FB" w:hAnsi="Californian FB" w:cs="Arial"/>
          <w:sz w:val="24"/>
          <w:szCs w:val="24"/>
        </w:rPr>
        <w:t>:</w:t>
      </w:r>
      <w:r w:rsidR="005A1F6C">
        <w:rPr>
          <w:rFonts w:ascii="Californian FB" w:hAnsi="Californian FB" w:cs="Arial"/>
          <w:sz w:val="24"/>
          <w:szCs w:val="24"/>
        </w:rPr>
        <w:t>0</w:t>
      </w:r>
      <w:r>
        <w:rPr>
          <w:rFonts w:ascii="Californian FB" w:hAnsi="Californian FB" w:cs="Arial"/>
          <w:sz w:val="24"/>
          <w:szCs w:val="24"/>
        </w:rPr>
        <w:t>5</w:t>
      </w:r>
      <w:r w:rsidR="00C66E79">
        <w:rPr>
          <w:rFonts w:ascii="Californian FB" w:hAnsi="Californian FB" w:cs="Arial"/>
          <w:sz w:val="24"/>
          <w:szCs w:val="24"/>
        </w:rPr>
        <w:t xml:space="preserve"> </w:t>
      </w:r>
      <w:r>
        <w:rPr>
          <w:rFonts w:ascii="Californian FB" w:hAnsi="Californian FB" w:cs="Arial"/>
          <w:sz w:val="24"/>
          <w:szCs w:val="24"/>
        </w:rPr>
        <w:t>a</w:t>
      </w:r>
      <w:r w:rsidR="00C66E79">
        <w:rPr>
          <w:rFonts w:ascii="Californian FB" w:hAnsi="Californian FB" w:cs="Arial"/>
          <w:sz w:val="24"/>
          <w:szCs w:val="24"/>
        </w:rPr>
        <w:t xml:space="preserve">.m. to </w:t>
      </w:r>
      <w:r>
        <w:rPr>
          <w:rFonts w:ascii="Californian FB" w:hAnsi="Californian FB" w:cs="Arial"/>
          <w:sz w:val="24"/>
          <w:szCs w:val="24"/>
        </w:rPr>
        <w:t>10</w:t>
      </w:r>
      <w:r w:rsidR="008E14C2">
        <w:rPr>
          <w:rFonts w:ascii="Californian FB" w:hAnsi="Californian FB" w:cs="Arial"/>
          <w:sz w:val="24"/>
          <w:szCs w:val="24"/>
        </w:rPr>
        <w:t>:</w:t>
      </w:r>
      <w:r w:rsidR="0077196C">
        <w:rPr>
          <w:rFonts w:ascii="Californian FB" w:hAnsi="Californian FB" w:cs="Arial"/>
          <w:sz w:val="24"/>
          <w:szCs w:val="24"/>
        </w:rPr>
        <w:t>05</w:t>
      </w:r>
      <w:r w:rsidR="005A0BA5">
        <w:rPr>
          <w:rFonts w:ascii="Californian FB" w:hAnsi="Californian FB" w:cs="Arial"/>
          <w:sz w:val="24"/>
          <w:szCs w:val="24"/>
        </w:rPr>
        <w:t xml:space="preserve"> </w:t>
      </w:r>
      <w:r>
        <w:rPr>
          <w:rFonts w:ascii="Californian FB" w:hAnsi="Californian FB" w:cs="Arial"/>
          <w:sz w:val="24"/>
          <w:szCs w:val="24"/>
        </w:rPr>
        <w:t>a</w:t>
      </w:r>
      <w:r w:rsidR="00261655">
        <w:rPr>
          <w:rFonts w:ascii="Californian FB" w:hAnsi="Californian FB" w:cs="Arial"/>
          <w:sz w:val="24"/>
          <w:szCs w:val="24"/>
        </w:rPr>
        <w:t>.m.</w:t>
      </w:r>
      <w:r w:rsidR="00261655">
        <w:rPr>
          <w:rFonts w:ascii="Californian FB" w:hAnsi="Californian FB" w:cs="Arial"/>
          <w:sz w:val="24"/>
          <w:szCs w:val="24"/>
        </w:rPr>
        <w:tab/>
      </w:r>
      <w:r>
        <w:rPr>
          <w:rFonts w:ascii="Californian FB" w:hAnsi="Californian FB"/>
          <w:b/>
          <w:bCs/>
          <w:i/>
          <w:iCs/>
          <w:sz w:val="24"/>
          <w:szCs w:val="24"/>
        </w:rPr>
        <w:t xml:space="preserve">Healthcare: Key Business Risks &amp; Emerging </w:t>
      </w:r>
      <w:r w:rsidR="00C70828">
        <w:rPr>
          <w:rFonts w:ascii="Californian FB" w:hAnsi="Californian FB"/>
          <w:b/>
          <w:bCs/>
          <w:i/>
          <w:iCs/>
          <w:sz w:val="24"/>
          <w:szCs w:val="24"/>
        </w:rPr>
        <w:t>Issues</w:t>
      </w:r>
    </w:p>
    <w:p w14:paraId="77FB6A2C" w14:textId="3AE9F66F" w:rsidR="00534643" w:rsidRPr="001471B1" w:rsidRDefault="00C70828" w:rsidP="00644779">
      <w:pPr>
        <w:ind w:left="2880" w:firstLine="720"/>
        <w:rPr>
          <w:rFonts w:ascii="Californian FB" w:hAnsi="Californian FB" w:cs="Arial"/>
          <w:sz w:val="24"/>
          <w:szCs w:val="24"/>
        </w:rPr>
      </w:pPr>
      <w:r>
        <w:rPr>
          <w:rFonts w:ascii="Californian FB" w:hAnsi="Californian FB" w:cs="Arial"/>
          <w:sz w:val="24"/>
          <w:szCs w:val="24"/>
        </w:rPr>
        <w:t>Caroline Znaniec</w:t>
      </w:r>
      <w:r w:rsidR="00BC0E31">
        <w:rPr>
          <w:rFonts w:ascii="Californian FB" w:hAnsi="Californian FB" w:cs="Arial"/>
          <w:sz w:val="24"/>
          <w:szCs w:val="24"/>
        </w:rPr>
        <w:t xml:space="preserve"> and Bryon </w:t>
      </w:r>
      <w:proofErr w:type="spellStart"/>
      <w:r w:rsidR="00BC0E31">
        <w:rPr>
          <w:rFonts w:ascii="Californian FB" w:hAnsi="Californian FB" w:cs="Arial"/>
          <w:sz w:val="24"/>
          <w:szCs w:val="24"/>
        </w:rPr>
        <w:t>Neaman</w:t>
      </w:r>
      <w:proofErr w:type="spellEnd"/>
      <w:r w:rsidR="00BF0911">
        <w:rPr>
          <w:rFonts w:ascii="Californian FB" w:hAnsi="Californian FB" w:cs="Arial"/>
          <w:sz w:val="24"/>
          <w:szCs w:val="24"/>
        </w:rPr>
        <w:t>,</w:t>
      </w:r>
      <w:r w:rsidR="003724AC">
        <w:rPr>
          <w:rFonts w:ascii="Californian FB" w:hAnsi="Californian FB" w:cs="Arial"/>
          <w:sz w:val="24"/>
          <w:szCs w:val="24"/>
        </w:rPr>
        <w:t xml:space="preserve"> </w:t>
      </w:r>
      <w:r>
        <w:rPr>
          <w:rFonts w:ascii="Californian FB" w:hAnsi="Californian FB" w:cs="Arial"/>
          <w:sz w:val="24"/>
          <w:szCs w:val="24"/>
        </w:rPr>
        <w:t>Protiviti</w:t>
      </w:r>
    </w:p>
    <w:p w14:paraId="0325220F" w14:textId="6DAD4AEA" w:rsidR="00261655" w:rsidRDefault="00261655" w:rsidP="00261655">
      <w:pPr>
        <w:pStyle w:val="NoSpacing"/>
        <w:ind w:left="3600"/>
        <w:rPr>
          <w:rFonts w:ascii="Californian FB" w:hAnsi="Californian FB" w:cs="Arial"/>
          <w:b/>
          <w:sz w:val="24"/>
          <w:szCs w:val="24"/>
        </w:rPr>
      </w:pPr>
    </w:p>
    <w:p w14:paraId="1103CD96" w14:textId="0EDF05B4" w:rsidR="00C70828" w:rsidRPr="001471B1" w:rsidRDefault="008E14C2" w:rsidP="00C70828">
      <w:pPr>
        <w:pStyle w:val="NoSpacing"/>
        <w:ind w:left="3600" w:hanging="3600"/>
        <w:rPr>
          <w:rFonts w:ascii="Californian FB" w:hAnsi="Californian FB" w:cs="Arial"/>
          <w:sz w:val="24"/>
          <w:szCs w:val="24"/>
        </w:rPr>
      </w:pPr>
      <w:r>
        <w:rPr>
          <w:rFonts w:ascii="Californian FB" w:hAnsi="Californian FB" w:cs="Arial"/>
          <w:sz w:val="24"/>
          <w:szCs w:val="24"/>
        </w:rPr>
        <w:t>1</w:t>
      </w:r>
      <w:r w:rsidR="00C70828">
        <w:rPr>
          <w:rFonts w:ascii="Californian FB" w:hAnsi="Californian FB" w:cs="Arial"/>
          <w:sz w:val="24"/>
          <w:szCs w:val="24"/>
        </w:rPr>
        <w:t>0</w:t>
      </w:r>
      <w:r>
        <w:rPr>
          <w:rFonts w:ascii="Californian FB" w:hAnsi="Californian FB" w:cs="Arial"/>
          <w:sz w:val="24"/>
          <w:szCs w:val="24"/>
        </w:rPr>
        <w:t>:</w:t>
      </w:r>
      <w:r w:rsidR="009C06AC">
        <w:rPr>
          <w:rFonts w:ascii="Californian FB" w:hAnsi="Californian FB" w:cs="Arial"/>
          <w:sz w:val="24"/>
          <w:szCs w:val="24"/>
        </w:rPr>
        <w:t>05</w:t>
      </w:r>
      <w:r w:rsidR="005A0BA5">
        <w:rPr>
          <w:rFonts w:ascii="Californian FB" w:hAnsi="Californian FB" w:cs="Arial"/>
          <w:sz w:val="24"/>
          <w:szCs w:val="24"/>
        </w:rPr>
        <w:t xml:space="preserve"> </w:t>
      </w:r>
      <w:r w:rsidR="00C70828">
        <w:rPr>
          <w:rFonts w:ascii="Californian FB" w:hAnsi="Californian FB" w:cs="Arial"/>
          <w:sz w:val="24"/>
          <w:szCs w:val="24"/>
        </w:rPr>
        <w:t>a</w:t>
      </w:r>
      <w:r w:rsidR="005A0BA5">
        <w:rPr>
          <w:rFonts w:ascii="Californian FB" w:hAnsi="Californian FB" w:cs="Arial"/>
          <w:sz w:val="24"/>
          <w:szCs w:val="24"/>
        </w:rPr>
        <w:t xml:space="preserve">.m. to </w:t>
      </w:r>
      <w:r w:rsidR="00C70828">
        <w:rPr>
          <w:rFonts w:ascii="Californian FB" w:hAnsi="Californian FB" w:cs="Arial"/>
          <w:sz w:val="24"/>
          <w:szCs w:val="24"/>
        </w:rPr>
        <w:t>10</w:t>
      </w:r>
      <w:r>
        <w:rPr>
          <w:rFonts w:ascii="Californian FB" w:hAnsi="Californian FB" w:cs="Arial"/>
          <w:sz w:val="24"/>
          <w:szCs w:val="24"/>
        </w:rPr>
        <w:t>:</w:t>
      </w:r>
      <w:r w:rsidR="00946A29">
        <w:rPr>
          <w:rFonts w:ascii="Californian FB" w:hAnsi="Californian FB" w:cs="Arial"/>
          <w:sz w:val="24"/>
          <w:szCs w:val="24"/>
        </w:rPr>
        <w:t xml:space="preserve">20 </w:t>
      </w:r>
      <w:r w:rsidR="00C70828">
        <w:rPr>
          <w:rFonts w:ascii="Californian FB" w:hAnsi="Californian FB" w:cs="Arial"/>
          <w:sz w:val="24"/>
          <w:szCs w:val="24"/>
        </w:rPr>
        <w:t>a</w:t>
      </w:r>
      <w:r w:rsidR="00C000EC">
        <w:rPr>
          <w:rFonts w:ascii="Californian FB" w:hAnsi="Californian FB" w:cs="Arial"/>
          <w:sz w:val="24"/>
          <w:szCs w:val="24"/>
        </w:rPr>
        <w:t>.m.</w:t>
      </w:r>
      <w:r w:rsidR="00C000EC">
        <w:rPr>
          <w:rFonts w:ascii="Californian FB" w:hAnsi="Californian FB" w:cs="Arial"/>
          <w:sz w:val="24"/>
          <w:szCs w:val="24"/>
        </w:rPr>
        <w:tab/>
      </w:r>
      <w:r w:rsidR="00C70828" w:rsidRPr="00C70828">
        <w:rPr>
          <w:rFonts w:ascii="Californian FB" w:hAnsi="Californian FB" w:cs="Arial"/>
          <w:b/>
          <w:bCs/>
          <w:sz w:val="24"/>
          <w:szCs w:val="24"/>
        </w:rPr>
        <w:t>Break</w:t>
      </w:r>
      <w:r w:rsidR="009C06AC">
        <w:rPr>
          <w:rFonts w:ascii="Californian FB" w:hAnsi="Californian FB" w:cs="Arial"/>
          <w:b/>
          <w:bCs/>
          <w:sz w:val="24"/>
          <w:szCs w:val="24"/>
        </w:rPr>
        <w:t>- Sponsor Exhibits</w:t>
      </w:r>
    </w:p>
    <w:p w14:paraId="415147FD" w14:textId="670B5952" w:rsidR="00B545A2" w:rsidRPr="001471B1" w:rsidRDefault="00B545A2" w:rsidP="001471B1">
      <w:pPr>
        <w:pStyle w:val="NoSpacing"/>
        <w:ind w:left="3600"/>
        <w:rPr>
          <w:rFonts w:ascii="Californian FB" w:hAnsi="Californian FB" w:cs="Arial"/>
          <w:sz w:val="24"/>
          <w:szCs w:val="24"/>
        </w:rPr>
      </w:pPr>
    </w:p>
    <w:p w14:paraId="792A3A19" w14:textId="77777777" w:rsidR="00B545A2" w:rsidRDefault="00B545A2" w:rsidP="00B545A2">
      <w:pPr>
        <w:pStyle w:val="NoSpacing"/>
        <w:ind w:left="3600" w:hanging="3600"/>
        <w:rPr>
          <w:rFonts w:ascii="Californian FB" w:hAnsi="Californian FB" w:cs="Arial"/>
          <w:sz w:val="24"/>
          <w:szCs w:val="24"/>
        </w:rPr>
      </w:pPr>
    </w:p>
    <w:p w14:paraId="493288A3" w14:textId="35F18B55" w:rsidR="00B545A2" w:rsidRPr="003760AC" w:rsidRDefault="00C70828" w:rsidP="00B545A2">
      <w:pPr>
        <w:pStyle w:val="NoSpacing"/>
        <w:ind w:left="3600" w:hanging="3600"/>
        <w:rPr>
          <w:rFonts w:ascii="Californian FB" w:hAnsi="Californian FB" w:cs="Arial"/>
          <w:b/>
          <w:bCs/>
          <w:i/>
          <w:iCs/>
          <w:sz w:val="24"/>
          <w:szCs w:val="24"/>
        </w:rPr>
      </w:pPr>
      <w:r>
        <w:rPr>
          <w:rFonts w:ascii="Californian FB" w:hAnsi="Californian FB" w:cs="Arial"/>
          <w:sz w:val="24"/>
          <w:szCs w:val="24"/>
        </w:rPr>
        <w:t>10</w:t>
      </w:r>
      <w:r w:rsidR="00B545A2">
        <w:rPr>
          <w:rFonts w:ascii="Californian FB" w:hAnsi="Californian FB" w:cs="Arial"/>
          <w:sz w:val="24"/>
          <w:szCs w:val="24"/>
        </w:rPr>
        <w:t>:</w:t>
      </w:r>
      <w:r w:rsidR="00946A29">
        <w:rPr>
          <w:rFonts w:ascii="Californian FB" w:hAnsi="Californian FB" w:cs="Arial"/>
          <w:sz w:val="24"/>
          <w:szCs w:val="24"/>
        </w:rPr>
        <w:t>2</w:t>
      </w:r>
      <w:r w:rsidR="00B545A2">
        <w:rPr>
          <w:rFonts w:ascii="Californian FB" w:hAnsi="Californian FB" w:cs="Arial"/>
          <w:sz w:val="24"/>
          <w:szCs w:val="24"/>
        </w:rPr>
        <w:t xml:space="preserve">0 </w:t>
      </w:r>
      <w:r>
        <w:rPr>
          <w:rFonts w:ascii="Californian FB" w:hAnsi="Californian FB" w:cs="Arial"/>
          <w:sz w:val="24"/>
          <w:szCs w:val="24"/>
        </w:rPr>
        <w:t>a</w:t>
      </w:r>
      <w:r w:rsidR="00B545A2">
        <w:rPr>
          <w:rFonts w:ascii="Californian FB" w:hAnsi="Californian FB" w:cs="Arial"/>
          <w:sz w:val="24"/>
          <w:szCs w:val="24"/>
        </w:rPr>
        <w:t xml:space="preserve">.m. to </w:t>
      </w:r>
      <w:r>
        <w:rPr>
          <w:rFonts w:ascii="Californian FB" w:hAnsi="Californian FB" w:cs="Arial"/>
          <w:sz w:val="24"/>
          <w:szCs w:val="24"/>
        </w:rPr>
        <w:t>11</w:t>
      </w:r>
      <w:r w:rsidR="001471B1">
        <w:rPr>
          <w:rFonts w:ascii="Californian FB" w:hAnsi="Californian FB" w:cs="Arial"/>
          <w:sz w:val="24"/>
          <w:szCs w:val="24"/>
        </w:rPr>
        <w:t>:</w:t>
      </w:r>
      <w:r w:rsidR="009C06AC">
        <w:rPr>
          <w:rFonts w:ascii="Californian FB" w:hAnsi="Californian FB" w:cs="Arial"/>
          <w:sz w:val="24"/>
          <w:szCs w:val="24"/>
        </w:rPr>
        <w:t xml:space="preserve">15 </w:t>
      </w:r>
      <w:r>
        <w:rPr>
          <w:rFonts w:ascii="Californian FB" w:hAnsi="Californian FB" w:cs="Arial"/>
          <w:sz w:val="24"/>
          <w:szCs w:val="24"/>
        </w:rPr>
        <w:t>a</w:t>
      </w:r>
      <w:r w:rsidR="00B545A2">
        <w:rPr>
          <w:rFonts w:ascii="Californian FB" w:hAnsi="Californian FB" w:cs="Arial"/>
          <w:sz w:val="24"/>
          <w:szCs w:val="24"/>
        </w:rPr>
        <w:t>.m.</w:t>
      </w:r>
      <w:r w:rsidR="00B545A2">
        <w:rPr>
          <w:rFonts w:ascii="Californian FB" w:hAnsi="Californian FB" w:cs="Arial"/>
          <w:sz w:val="24"/>
          <w:szCs w:val="24"/>
        </w:rPr>
        <w:tab/>
      </w:r>
      <w:r w:rsidRPr="003760AC">
        <w:rPr>
          <w:rFonts w:ascii="Californian FB" w:hAnsi="Californian FB" w:cs="Arial"/>
          <w:b/>
          <w:bCs/>
          <w:i/>
          <w:iCs/>
          <w:sz w:val="24"/>
          <w:szCs w:val="24"/>
        </w:rPr>
        <w:t>IPPS Updates</w:t>
      </w:r>
    </w:p>
    <w:p w14:paraId="32B0AF94" w14:textId="2BCFFC8A" w:rsidR="00B545A2" w:rsidRPr="00261655" w:rsidRDefault="00C70828" w:rsidP="00C70828">
      <w:pPr>
        <w:ind w:left="2880" w:firstLine="720"/>
        <w:rPr>
          <w:rFonts w:ascii="Californian FB" w:hAnsi="Californian FB" w:cs="Arial"/>
          <w:b/>
          <w:sz w:val="24"/>
          <w:szCs w:val="24"/>
        </w:rPr>
      </w:pPr>
      <w:r w:rsidRPr="00C70828">
        <w:rPr>
          <w:rFonts w:ascii="Californian FB" w:hAnsi="Californian FB" w:cs="Arial"/>
          <w:sz w:val="24"/>
          <w:szCs w:val="24"/>
        </w:rPr>
        <w:t>Scott Besler, Toyon Associates, Inc.</w:t>
      </w:r>
    </w:p>
    <w:p w14:paraId="77EA4592" w14:textId="5226AB0A" w:rsidR="004E0E8B" w:rsidRDefault="0006019F" w:rsidP="0017581F">
      <w:pPr>
        <w:pStyle w:val="NoSpacing"/>
        <w:rPr>
          <w:rFonts w:ascii="Californian FB" w:hAnsi="Californian FB" w:cs="Arial"/>
          <w:b/>
          <w:bCs/>
          <w:sz w:val="24"/>
          <w:szCs w:val="24"/>
        </w:rPr>
      </w:pPr>
      <w:r>
        <w:rPr>
          <w:rFonts w:ascii="Californian FB" w:hAnsi="Californian FB" w:cs="Arial"/>
          <w:b/>
          <w:bCs/>
          <w:sz w:val="24"/>
          <w:szCs w:val="24"/>
        </w:rPr>
        <w:tab/>
      </w:r>
    </w:p>
    <w:p w14:paraId="3B20053C" w14:textId="6B19F1FE" w:rsidR="004E0E8B" w:rsidRDefault="00C70828" w:rsidP="00BF0911">
      <w:pPr>
        <w:pStyle w:val="NoSpacing"/>
        <w:rPr>
          <w:rFonts w:ascii="Californian FB" w:hAnsi="Californian FB" w:cs="Arial"/>
          <w:b/>
          <w:bCs/>
          <w:i/>
          <w:iCs/>
          <w:sz w:val="24"/>
          <w:szCs w:val="24"/>
        </w:rPr>
      </w:pPr>
      <w:r>
        <w:rPr>
          <w:rFonts w:ascii="Californian FB" w:hAnsi="Californian FB" w:cs="Arial"/>
          <w:sz w:val="24"/>
          <w:szCs w:val="24"/>
        </w:rPr>
        <w:t>11</w:t>
      </w:r>
      <w:r w:rsidR="001471B1">
        <w:rPr>
          <w:rFonts w:ascii="Californian FB" w:hAnsi="Californian FB" w:cs="Arial"/>
          <w:sz w:val="24"/>
          <w:szCs w:val="24"/>
        </w:rPr>
        <w:t>:</w:t>
      </w:r>
      <w:r w:rsidR="009C06AC">
        <w:rPr>
          <w:rFonts w:ascii="Californian FB" w:hAnsi="Californian FB" w:cs="Arial"/>
          <w:sz w:val="24"/>
          <w:szCs w:val="24"/>
        </w:rPr>
        <w:t>15</w:t>
      </w:r>
      <w:r w:rsidR="004E0E8B">
        <w:rPr>
          <w:rFonts w:ascii="Californian FB" w:hAnsi="Californian FB" w:cs="Arial"/>
          <w:sz w:val="24"/>
          <w:szCs w:val="24"/>
        </w:rPr>
        <w:t xml:space="preserve"> </w:t>
      </w:r>
      <w:r>
        <w:rPr>
          <w:rFonts w:ascii="Californian FB" w:hAnsi="Californian FB" w:cs="Arial"/>
          <w:sz w:val="24"/>
          <w:szCs w:val="24"/>
        </w:rPr>
        <w:t>a</w:t>
      </w:r>
      <w:r w:rsidR="004E0E8B">
        <w:rPr>
          <w:rFonts w:ascii="Californian FB" w:hAnsi="Californian FB" w:cs="Arial"/>
          <w:sz w:val="24"/>
          <w:szCs w:val="24"/>
        </w:rPr>
        <w:t xml:space="preserve">.m. to </w:t>
      </w:r>
      <w:r>
        <w:rPr>
          <w:rFonts w:ascii="Californian FB" w:hAnsi="Californian FB" w:cs="Arial"/>
          <w:sz w:val="24"/>
          <w:szCs w:val="24"/>
        </w:rPr>
        <w:t>12</w:t>
      </w:r>
      <w:r w:rsidR="00A86F6C">
        <w:rPr>
          <w:rFonts w:ascii="Californian FB" w:hAnsi="Californian FB" w:cs="Arial"/>
          <w:sz w:val="24"/>
          <w:szCs w:val="24"/>
        </w:rPr>
        <w:t>:</w:t>
      </w:r>
      <w:r w:rsidR="009C06AC">
        <w:rPr>
          <w:rFonts w:ascii="Californian FB" w:hAnsi="Californian FB" w:cs="Arial"/>
          <w:sz w:val="24"/>
          <w:szCs w:val="24"/>
        </w:rPr>
        <w:t>0</w:t>
      </w:r>
      <w:r w:rsidR="00A86F6C">
        <w:rPr>
          <w:rFonts w:ascii="Californian FB" w:hAnsi="Californian FB" w:cs="Arial"/>
          <w:sz w:val="24"/>
          <w:szCs w:val="24"/>
        </w:rPr>
        <w:t xml:space="preserve">0 </w:t>
      </w:r>
      <w:r w:rsidR="004E0E8B">
        <w:rPr>
          <w:rFonts w:ascii="Californian FB" w:hAnsi="Californian FB" w:cs="Arial"/>
          <w:sz w:val="24"/>
          <w:szCs w:val="24"/>
        </w:rPr>
        <w:t>p.m.</w:t>
      </w:r>
      <w:r w:rsidR="004E0E8B">
        <w:rPr>
          <w:rFonts w:ascii="Californian FB" w:hAnsi="Californian FB" w:cs="Arial"/>
          <w:sz w:val="24"/>
          <w:szCs w:val="24"/>
        </w:rPr>
        <w:tab/>
      </w:r>
      <w:r w:rsidR="004E0E8B">
        <w:rPr>
          <w:rFonts w:ascii="Californian FB" w:hAnsi="Californian FB" w:cs="Arial"/>
          <w:sz w:val="24"/>
          <w:szCs w:val="24"/>
        </w:rPr>
        <w:tab/>
      </w:r>
      <w:r w:rsidR="004E0E8B">
        <w:rPr>
          <w:rFonts w:ascii="Californian FB" w:hAnsi="Californian FB" w:cs="Arial"/>
          <w:sz w:val="24"/>
          <w:szCs w:val="24"/>
        </w:rPr>
        <w:tab/>
      </w:r>
      <w:r w:rsidRPr="00C70828">
        <w:rPr>
          <w:rFonts w:ascii="Californian FB" w:hAnsi="Californian FB" w:cs="Arial"/>
          <w:b/>
          <w:bCs/>
          <w:i/>
          <w:iCs/>
          <w:sz w:val="24"/>
          <w:szCs w:val="24"/>
        </w:rPr>
        <w:t xml:space="preserve">Regional </w:t>
      </w:r>
      <w:r>
        <w:rPr>
          <w:rFonts w:ascii="Californian FB" w:hAnsi="Californian FB" w:cs="Arial"/>
          <w:b/>
          <w:bCs/>
          <w:i/>
          <w:iCs/>
          <w:sz w:val="24"/>
          <w:szCs w:val="24"/>
        </w:rPr>
        <w:t>Medicare Updates</w:t>
      </w:r>
    </w:p>
    <w:p w14:paraId="72F2E10D" w14:textId="126D790F" w:rsidR="000961D6" w:rsidRDefault="00C70828" w:rsidP="003760AC">
      <w:pPr>
        <w:pStyle w:val="NoSpacing"/>
        <w:ind w:left="2880" w:firstLine="720"/>
        <w:rPr>
          <w:rFonts w:ascii="Californian FB" w:hAnsi="Californian FB" w:cs="Arial"/>
          <w:sz w:val="24"/>
          <w:szCs w:val="24"/>
        </w:rPr>
      </w:pPr>
      <w:r>
        <w:rPr>
          <w:rFonts w:ascii="Californian FB" w:hAnsi="Californian FB" w:cs="Arial"/>
          <w:sz w:val="24"/>
          <w:szCs w:val="24"/>
        </w:rPr>
        <w:t>Diane Hess</w:t>
      </w:r>
      <w:r w:rsidR="00BF0911">
        <w:rPr>
          <w:rFonts w:ascii="Californian FB" w:hAnsi="Californian FB" w:cs="Arial"/>
          <w:sz w:val="24"/>
          <w:szCs w:val="24"/>
        </w:rPr>
        <w:t xml:space="preserve">, </w:t>
      </w:r>
      <w:proofErr w:type="spellStart"/>
      <w:r w:rsidR="007B5118">
        <w:rPr>
          <w:rFonts w:ascii="Californian FB" w:hAnsi="Californian FB" w:cs="Arial"/>
          <w:sz w:val="24"/>
          <w:szCs w:val="24"/>
        </w:rPr>
        <w:t>Novitas</w:t>
      </w:r>
      <w:proofErr w:type="spellEnd"/>
      <w:r w:rsidR="007B5118">
        <w:rPr>
          <w:rFonts w:ascii="Californian FB" w:hAnsi="Californian FB" w:cs="Arial"/>
          <w:sz w:val="24"/>
          <w:szCs w:val="24"/>
        </w:rPr>
        <w:t xml:space="preserve"> Solutions</w:t>
      </w:r>
    </w:p>
    <w:p w14:paraId="0CC9E72E" w14:textId="77777777" w:rsidR="003760AC" w:rsidRDefault="003760AC" w:rsidP="003760AC">
      <w:pPr>
        <w:pStyle w:val="NoSpacing"/>
        <w:ind w:left="2880" w:firstLine="720"/>
        <w:rPr>
          <w:rFonts w:ascii="Californian FB" w:hAnsi="Californian FB" w:cs="Arial"/>
          <w:sz w:val="24"/>
          <w:szCs w:val="24"/>
        </w:rPr>
      </w:pPr>
    </w:p>
    <w:p w14:paraId="17407E32" w14:textId="77777777" w:rsidR="004E0E8B" w:rsidRDefault="004E0E8B" w:rsidP="00C66E79">
      <w:pPr>
        <w:pStyle w:val="NoSpacing"/>
        <w:rPr>
          <w:rFonts w:ascii="Californian FB" w:hAnsi="Californian FB" w:cs="Arial"/>
          <w:sz w:val="24"/>
          <w:szCs w:val="24"/>
        </w:rPr>
      </w:pPr>
    </w:p>
    <w:p w14:paraId="06CFEFB1" w14:textId="21F450AF" w:rsidR="00A45A3B" w:rsidRDefault="007B5118" w:rsidP="00026BD5">
      <w:pPr>
        <w:pStyle w:val="NoSpacing"/>
        <w:rPr>
          <w:rFonts w:ascii="Californian FB" w:hAnsi="Californian FB" w:cs="Arial"/>
          <w:sz w:val="24"/>
          <w:szCs w:val="24"/>
        </w:rPr>
      </w:pPr>
      <w:r>
        <w:rPr>
          <w:rFonts w:ascii="Californian FB" w:hAnsi="Californian FB" w:cs="Arial"/>
          <w:sz w:val="24"/>
          <w:szCs w:val="24"/>
        </w:rPr>
        <w:t>12</w:t>
      </w:r>
      <w:r w:rsidR="00A86F6C">
        <w:rPr>
          <w:rFonts w:ascii="Californian FB" w:hAnsi="Californian FB" w:cs="Arial"/>
          <w:sz w:val="24"/>
          <w:szCs w:val="24"/>
        </w:rPr>
        <w:t>:</w:t>
      </w:r>
      <w:r w:rsidR="009C06AC">
        <w:rPr>
          <w:rFonts w:ascii="Californian FB" w:hAnsi="Californian FB" w:cs="Arial"/>
          <w:sz w:val="24"/>
          <w:szCs w:val="24"/>
        </w:rPr>
        <w:t>0</w:t>
      </w:r>
      <w:r w:rsidR="00A86F6C">
        <w:rPr>
          <w:rFonts w:ascii="Californian FB" w:hAnsi="Californian FB" w:cs="Arial"/>
          <w:sz w:val="24"/>
          <w:szCs w:val="24"/>
        </w:rPr>
        <w:t>0</w:t>
      </w:r>
      <w:r w:rsidR="005A0BA5">
        <w:rPr>
          <w:rFonts w:ascii="Californian FB" w:hAnsi="Californian FB" w:cs="Arial"/>
          <w:sz w:val="24"/>
          <w:szCs w:val="24"/>
        </w:rPr>
        <w:t xml:space="preserve"> </w:t>
      </w:r>
      <w:r w:rsidR="003B171C">
        <w:rPr>
          <w:rFonts w:ascii="Californian FB" w:hAnsi="Californian FB" w:cs="Arial"/>
          <w:sz w:val="24"/>
          <w:szCs w:val="24"/>
        </w:rPr>
        <w:t>p</w:t>
      </w:r>
      <w:r w:rsidR="005A0BA5">
        <w:rPr>
          <w:rFonts w:ascii="Californian FB" w:hAnsi="Californian FB" w:cs="Arial"/>
          <w:sz w:val="24"/>
          <w:szCs w:val="24"/>
        </w:rPr>
        <w:t xml:space="preserve">.m. to </w:t>
      </w:r>
      <w:r>
        <w:rPr>
          <w:rFonts w:ascii="Californian FB" w:hAnsi="Californian FB" w:cs="Arial"/>
          <w:sz w:val="24"/>
          <w:szCs w:val="24"/>
        </w:rPr>
        <w:t>1</w:t>
      </w:r>
      <w:r w:rsidR="00AA6C7D">
        <w:rPr>
          <w:rFonts w:ascii="Californian FB" w:hAnsi="Californian FB" w:cs="Arial"/>
          <w:sz w:val="24"/>
          <w:szCs w:val="24"/>
        </w:rPr>
        <w:t>:00</w:t>
      </w:r>
      <w:r w:rsidR="005A0BA5">
        <w:rPr>
          <w:rFonts w:ascii="Californian FB" w:hAnsi="Californian FB" w:cs="Arial"/>
          <w:sz w:val="24"/>
          <w:szCs w:val="24"/>
        </w:rPr>
        <w:t xml:space="preserve"> p</w:t>
      </w:r>
      <w:r w:rsidR="000961D6">
        <w:rPr>
          <w:rFonts w:ascii="Californian FB" w:hAnsi="Californian FB" w:cs="Arial"/>
          <w:sz w:val="24"/>
          <w:szCs w:val="24"/>
        </w:rPr>
        <w:t>.m.</w:t>
      </w:r>
      <w:r w:rsidR="000961D6">
        <w:rPr>
          <w:rFonts w:ascii="Californian FB" w:hAnsi="Californian FB" w:cs="Arial"/>
          <w:sz w:val="24"/>
          <w:szCs w:val="24"/>
        </w:rPr>
        <w:tab/>
      </w:r>
      <w:r w:rsidR="003B171C">
        <w:rPr>
          <w:rFonts w:ascii="Californian FB" w:hAnsi="Californian FB" w:cs="Arial"/>
          <w:sz w:val="24"/>
          <w:szCs w:val="24"/>
        </w:rPr>
        <w:tab/>
      </w:r>
      <w:r w:rsidR="000961D6">
        <w:rPr>
          <w:rFonts w:ascii="Californian FB" w:hAnsi="Californian FB" w:cs="Arial"/>
          <w:sz w:val="24"/>
          <w:szCs w:val="24"/>
        </w:rPr>
        <w:tab/>
      </w:r>
      <w:r w:rsidRPr="003760AC">
        <w:rPr>
          <w:rFonts w:ascii="Californian FB" w:hAnsi="Californian FB" w:cs="Arial"/>
          <w:b/>
          <w:bCs/>
          <w:sz w:val="24"/>
          <w:szCs w:val="24"/>
        </w:rPr>
        <w:t>Lunc</w:t>
      </w:r>
      <w:r w:rsidR="009C06AC">
        <w:rPr>
          <w:rFonts w:ascii="Californian FB" w:hAnsi="Californian FB" w:cs="Arial"/>
          <w:b/>
          <w:bCs/>
          <w:sz w:val="24"/>
          <w:szCs w:val="24"/>
        </w:rPr>
        <w:t>h and Sponsor Exhibits</w:t>
      </w:r>
      <w:r w:rsidR="00A45A3B">
        <w:rPr>
          <w:rFonts w:ascii="Californian FB" w:hAnsi="Californian FB" w:cs="Arial"/>
          <w:sz w:val="24"/>
          <w:szCs w:val="24"/>
        </w:rPr>
        <w:tab/>
      </w:r>
      <w:r w:rsidR="00A45A3B">
        <w:rPr>
          <w:rFonts w:ascii="Californian FB" w:hAnsi="Californian FB" w:cs="Arial"/>
          <w:sz w:val="24"/>
          <w:szCs w:val="24"/>
        </w:rPr>
        <w:tab/>
      </w:r>
      <w:r w:rsidR="00A45A3B">
        <w:rPr>
          <w:rFonts w:ascii="Californian FB" w:hAnsi="Californian FB" w:cs="Arial"/>
          <w:sz w:val="24"/>
          <w:szCs w:val="24"/>
        </w:rPr>
        <w:tab/>
      </w:r>
    </w:p>
    <w:p w14:paraId="136056A1" w14:textId="2D48E952" w:rsidR="003B171C" w:rsidRDefault="003B171C" w:rsidP="004E0E8B">
      <w:pPr>
        <w:pStyle w:val="NoSpacing"/>
        <w:ind w:left="2880" w:firstLine="720"/>
        <w:rPr>
          <w:rFonts w:ascii="Californian FB" w:hAnsi="Californian FB" w:cs="Arial"/>
          <w:b/>
          <w:bCs/>
          <w:sz w:val="24"/>
          <w:szCs w:val="24"/>
        </w:rPr>
      </w:pPr>
    </w:p>
    <w:p w14:paraId="5BD3FBBE" w14:textId="2BC72C2B" w:rsidR="00433C58" w:rsidRDefault="000457F1" w:rsidP="00C66E79">
      <w:pPr>
        <w:pStyle w:val="NoSpacing"/>
        <w:rPr>
          <w:rFonts w:ascii="Californian FB" w:hAnsi="Californian FB" w:cs="Arial"/>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p>
    <w:p w14:paraId="0D7211DA" w14:textId="49BB2836" w:rsidR="001F0384" w:rsidRDefault="007B5118" w:rsidP="000510DE">
      <w:pPr>
        <w:pStyle w:val="NoSpacing"/>
        <w:rPr>
          <w:rFonts w:ascii="Californian FB" w:hAnsi="Californian FB" w:cs="Arial"/>
          <w:b/>
          <w:bCs/>
          <w:sz w:val="24"/>
          <w:szCs w:val="24"/>
        </w:rPr>
      </w:pPr>
      <w:r>
        <w:rPr>
          <w:rFonts w:ascii="Californian FB" w:hAnsi="Californian FB" w:cs="Arial"/>
          <w:sz w:val="24"/>
          <w:szCs w:val="24"/>
        </w:rPr>
        <w:t>1</w:t>
      </w:r>
      <w:r w:rsidR="003B171C">
        <w:rPr>
          <w:rFonts w:ascii="Californian FB" w:hAnsi="Californian FB" w:cs="Arial"/>
          <w:sz w:val="24"/>
          <w:szCs w:val="24"/>
        </w:rPr>
        <w:t>:</w:t>
      </w:r>
      <w:r w:rsidR="00586313">
        <w:rPr>
          <w:rFonts w:ascii="Californian FB" w:hAnsi="Californian FB" w:cs="Arial"/>
          <w:sz w:val="24"/>
          <w:szCs w:val="24"/>
        </w:rPr>
        <w:t>00</w:t>
      </w:r>
      <w:r w:rsidR="003B171C">
        <w:rPr>
          <w:rFonts w:ascii="Californian FB" w:hAnsi="Californian FB" w:cs="Arial"/>
          <w:sz w:val="24"/>
          <w:szCs w:val="24"/>
        </w:rPr>
        <w:t xml:space="preserve"> </w:t>
      </w:r>
      <w:r w:rsidR="00C66E79">
        <w:rPr>
          <w:rFonts w:ascii="Californian FB" w:hAnsi="Californian FB" w:cs="Arial"/>
          <w:sz w:val="24"/>
          <w:szCs w:val="24"/>
        </w:rPr>
        <w:t xml:space="preserve">p.m. to </w:t>
      </w:r>
      <w:r w:rsidR="00CF3FB9">
        <w:rPr>
          <w:rFonts w:ascii="Californian FB" w:hAnsi="Californian FB" w:cs="Arial"/>
          <w:sz w:val="24"/>
          <w:szCs w:val="24"/>
        </w:rPr>
        <w:t>1:45</w:t>
      </w:r>
      <w:r w:rsidR="00C66E79">
        <w:rPr>
          <w:rFonts w:ascii="Californian FB" w:hAnsi="Californian FB" w:cs="Arial"/>
          <w:sz w:val="24"/>
          <w:szCs w:val="24"/>
        </w:rPr>
        <w:t xml:space="preserve"> p.m.</w:t>
      </w:r>
      <w:r w:rsidR="00C66E79">
        <w:rPr>
          <w:rFonts w:ascii="Californian FB" w:hAnsi="Californian FB" w:cs="Arial"/>
          <w:sz w:val="24"/>
          <w:szCs w:val="24"/>
        </w:rPr>
        <w:tab/>
      </w:r>
      <w:r w:rsidR="00C66E79">
        <w:rPr>
          <w:rFonts w:ascii="Californian FB" w:hAnsi="Californian FB" w:cs="Arial"/>
          <w:sz w:val="24"/>
          <w:szCs w:val="24"/>
        </w:rPr>
        <w:tab/>
      </w:r>
      <w:r w:rsidR="00C66E79">
        <w:rPr>
          <w:rFonts w:ascii="Californian FB" w:hAnsi="Californian FB" w:cs="Arial"/>
          <w:sz w:val="24"/>
          <w:szCs w:val="24"/>
        </w:rPr>
        <w:tab/>
      </w:r>
      <w:r w:rsidRPr="007B5118">
        <w:rPr>
          <w:rFonts w:ascii="Californian FB" w:hAnsi="Californian FB" w:cs="Arial"/>
          <w:b/>
          <w:bCs/>
          <w:i/>
          <w:iCs/>
          <w:sz w:val="24"/>
          <w:szCs w:val="24"/>
        </w:rPr>
        <w:t>Risk</w:t>
      </w:r>
      <w:r>
        <w:rPr>
          <w:rFonts w:ascii="Californian FB" w:hAnsi="Californian FB" w:cs="Arial"/>
          <w:b/>
          <w:bCs/>
          <w:i/>
          <w:iCs/>
          <w:sz w:val="24"/>
          <w:szCs w:val="24"/>
        </w:rPr>
        <w:t xml:space="preserve">y Business: Understanding HCC Scores </w:t>
      </w:r>
      <w:r w:rsidR="003760AC">
        <w:rPr>
          <w:rFonts w:ascii="Californian FB" w:hAnsi="Californian FB" w:cs="Arial"/>
          <w:b/>
          <w:bCs/>
          <w:i/>
          <w:iCs/>
          <w:sz w:val="24"/>
          <w:szCs w:val="24"/>
        </w:rPr>
        <w:t>and Their Impact</w:t>
      </w:r>
    </w:p>
    <w:p w14:paraId="400C68BF" w14:textId="4B341481" w:rsidR="003760AC" w:rsidRDefault="00A45A3B" w:rsidP="000510DE">
      <w:pPr>
        <w:pStyle w:val="NoSpacing"/>
        <w:rPr>
          <w:rFonts w:ascii="Californian FB" w:hAnsi="Californian FB" w:cs="Arial"/>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sidR="003760AC" w:rsidRPr="003760AC">
        <w:rPr>
          <w:rFonts w:ascii="Californian FB" w:hAnsi="Californian FB" w:cs="Arial"/>
          <w:sz w:val="24"/>
          <w:szCs w:val="24"/>
        </w:rPr>
        <w:t>Catherine Zito, Lighthouse Healthcare Advisors LLC</w:t>
      </w:r>
    </w:p>
    <w:p w14:paraId="280371CE" w14:textId="77777777" w:rsidR="0025737D" w:rsidRDefault="0025737D" w:rsidP="000510DE">
      <w:pPr>
        <w:pStyle w:val="NoSpacing"/>
        <w:rPr>
          <w:rFonts w:ascii="Californian FB" w:hAnsi="Californian FB" w:cs="Arial"/>
          <w:sz w:val="24"/>
          <w:szCs w:val="24"/>
        </w:rPr>
      </w:pPr>
    </w:p>
    <w:p w14:paraId="2C099B17" w14:textId="77777777" w:rsidR="003760AC" w:rsidRDefault="003760AC" w:rsidP="000510DE">
      <w:pPr>
        <w:pStyle w:val="NoSpacing"/>
        <w:rPr>
          <w:rFonts w:ascii="Californian FB" w:hAnsi="Californian FB" w:cs="Arial"/>
          <w:sz w:val="24"/>
          <w:szCs w:val="24"/>
        </w:rPr>
      </w:pPr>
    </w:p>
    <w:p w14:paraId="3162CF76" w14:textId="42F1FA21" w:rsidR="003760AC" w:rsidRDefault="00CF3FB9" w:rsidP="000510DE">
      <w:pPr>
        <w:pStyle w:val="NoSpacing"/>
        <w:rPr>
          <w:rFonts w:ascii="Californian FB" w:hAnsi="Californian FB" w:cs="Arial"/>
          <w:b/>
          <w:bCs/>
          <w:i/>
          <w:iCs/>
          <w:sz w:val="24"/>
          <w:szCs w:val="24"/>
        </w:rPr>
      </w:pPr>
      <w:r>
        <w:rPr>
          <w:rFonts w:ascii="Californian FB" w:hAnsi="Californian FB" w:cs="Arial"/>
          <w:sz w:val="24"/>
          <w:szCs w:val="24"/>
        </w:rPr>
        <w:t>1</w:t>
      </w:r>
      <w:r w:rsidR="003760AC" w:rsidRPr="00BC0E31">
        <w:rPr>
          <w:rFonts w:ascii="Californian FB" w:hAnsi="Californian FB" w:cs="Arial"/>
          <w:sz w:val="24"/>
          <w:szCs w:val="24"/>
        </w:rPr>
        <w:t>:</w:t>
      </w:r>
      <w:r>
        <w:rPr>
          <w:rFonts w:ascii="Californian FB" w:hAnsi="Californian FB" w:cs="Arial"/>
          <w:sz w:val="24"/>
          <w:szCs w:val="24"/>
        </w:rPr>
        <w:t>45</w:t>
      </w:r>
      <w:r w:rsidR="003760AC" w:rsidRPr="00BC0E31">
        <w:rPr>
          <w:rFonts w:ascii="Californian FB" w:hAnsi="Californian FB" w:cs="Arial"/>
          <w:sz w:val="24"/>
          <w:szCs w:val="24"/>
        </w:rPr>
        <w:t xml:space="preserve"> p.m. to 2:</w:t>
      </w:r>
      <w:r>
        <w:rPr>
          <w:rFonts w:ascii="Californian FB" w:hAnsi="Californian FB" w:cs="Arial"/>
          <w:sz w:val="24"/>
          <w:szCs w:val="24"/>
        </w:rPr>
        <w:t>45</w:t>
      </w:r>
      <w:r w:rsidR="003760AC" w:rsidRPr="00BC0E31">
        <w:rPr>
          <w:rFonts w:ascii="Californian FB" w:hAnsi="Californian FB" w:cs="Arial"/>
          <w:sz w:val="24"/>
          <w:szCs w:val="24"/>
        </w:rPr>
        <w:t xml:space="preserve"> p.m.</w:t>
      </w:r>
      <w:r w:rsidR="003760AC">
        <w:rPr>
          <w:rFonts w:ascii="Californian FB" w:hAnsi="Californian FB" w:cs="Arial"/>
          <w:b/>
          <w:bCs/>
          <w:sz w:val="24"/>
          <w:szCs w:val="24"/>
        </w:rPr>
        <w:tab/>
      </w:r>
      <w:r w:rsidR="00BC0E31">
        <w:rPr>
          <w:rFonts w:ascii="Californian FB" w:hAnsi="Californian FB" w:cs="Arial"/>
          <w:b/>
          <w:bCs/>
          <w:sz w:val="24"/>
          <w:szCs w:val="24"/>
        </w:rPr>
        <w:tab/>
      </w:r>
      <w:r w:rsidR="003760AC">
        <w:rPr>
          <w:rFonts w:ascii="Californian FB" w:hAnsi="Californian FB" w:cs="Arial"/>
          <w:b/>
          <w:bCs/>
          <w:sz w:val="24"/>
          <w:szCs w:val="24"/>
        </w:rPr>
        <w:tab/>
      </w:r>
      <w:r w:rsidR="003760AC" w:rsidRPr="003760AC">
        <w:rPr>
          <w:rFonts w:ascii="Californian FB" w:hAnsi="Californian FB" w:cs="Arial"/>
          <w:b/>
          <w:bCs/>
          <w:i/>
          <w:iCs/>
          <w:sz w:val="24"/>
          <w:szCs w:val="24"/>
        </w:rPr>
        <w:t>Regional Payor Panel</w:t>
      </w:r>
    </w:p>
    <w:p w14:paraId="6F414738" w14:textId="3E8EF067" w:rsidR="0025737D" w:rsidRPr="006F2B0D" w:rsidRDefault="00586313" w:rsidP="000510DE">
      <w:pPr>
        <w:pStyle w:val="NoSpacing"/>
        <w:rPr>
          <w:rFonts w:ascii="Californian FB" w:hAnsi="Californian FB" w:cs="Arial"/>
          <w:sz w:val="24"/>
          <w:szCs w:val="24"/>
        </w:rPr>
      </w:pP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Pr>
          <w:rFonts w:ascii="Californian FB" w:hAnsi="Californian FB" w:cs="Arial"/>
          <w:b/>
          <w:bCs/>
          <w:sz w:val="24"/>
          <w:szCs w:val="24"/>
        </w:rPr>
        <w:tab/>
      </w:r>
      <w:r w:rsidRPr="006F2B0D">
        <w:rPr>
          <w:rFonts w:ascii="Californian FB" w:hAnsi="Californian FB" w:cs="Arial"/>
          <w:sz w:val="24"/>
          <w:szCs w:val="24"/>
        </w:rPr>
        <w:t>Geisinger Health, United Healthcare</w:t>
      </w:r>
      <w:r w:rsidR="00B14F85">
        <w:rPr>
          <w:rFonts w:ascii="Californian FB" w:hAnsi="Californian FB" w:cs="Arial"/>
          <w:sz w:val="24"/>
          <w:szCs w:val="24"/>
        </w:rPr>
        <w:t>, AmeriHealth</w:t>
      </w:r>
    </w:p>
    <w:p w14:paraId="7803599C" w14:textId="3391BB45" w:rsidR="003760AC" w:rsidRPr="006F2B0D" w:rsidRDefault="003760AC" w:rsidP="000510DE">
      <w:pPr>
        <w:pStyle w:val="NoSpacing"/>
        <w:rPr>
          <w:rFonts w:ascii="Californian FB" w:hAnsi="Californian FB" w:cs="Arial"/>
          <w:sz w:val="24"/>
          <w:szCs w:val="24"/>
        </w:rPr>
      </w:pPr>
    </w:p>
    <w:p w14:paraId="78CA1ACF" w14:textId="7C7361BE" w:rsidR="003760AC" w:rsidRDefault="003760AC" w:rsidP="000510DE">
      <w:pPr>
        <w:pStyle w:val="NoSpacing"/>
        <w:rPr>
          <w:rFonts w:ascii="Californian FB" w:hAnsi="Californian FB" w:cs="Arial"/>
          <w:b/>
          <w:bCs/>
          <w:sz w:val="24"/>
          <w:szCs w:val="24"/>
        </w:rPr>
      </w:pPr>
    </w:p>
    <w:p w14:paraId="7179C19D" w14:textId="418A620C" w:rsidR="003760AC" w:rsidRDefault="003760AC" w:rsidP="000510DE">
      <w:pPr>
        <w:pStyle w:val="NoSpacing"/>
        <w:rPr>
          <w:rFonts w:ascii="Californian FB" w:hAnsi="Californian FB" w:cs="Arial"/>
          <w:b/>
          <w:bCs/>
          <w:sz w:val="24"/>
          <w:szCs w:val="24"/>
        </w:rPr>
      </w:pPr>
      <w:r w:rsidRPr="00BC0E31">
        <w:rPr>
          <w:rFonts w:ascii="Californian FB" w:hAnsi="Californian FB" w:cs="Arial"/>
          <w:sz w:val="24"/>
          <w:szCs w:val="24"/>
        </w:rPr>
        <w:t>2:</w:t>
      </w:r>
      <w:r w:rsidR="00CF3FB9">
        <w:rPr>
          <w:rFonts w:ascii="Californian FB" w:hAnsi="Californian FB" w:cs="Arial"/>
          <w:sz w:val="24"/>
          <w:szCs w:val="24"/>
        </w:rPr>
        <w:t>4</w:t>
      </w:r>
      <w:r w:rsidR="00D11CED">
        <w:rPr>
          <w:rFonts w:ascii="Californian FB" w:hAnsi="Californian FB" w:cs="Arial"/>
          <w:sz w:val="24"/>
          <w:szCs w:val="24"/>
        </w:rPr>
        <w:t>5</w:t>
      </w:r>
      <w:r w:rsidRPr="00BC0E31">
        <w:rPr>
          <w:rFonts w:ascii="Californian FB" w:hAnsi="Californian FB" w:cs="Arial"/>
          <w:sz w:val="24"/>
          <w:szCs w:val="24"/>
        </w:rPr>
        <w:t xml:space="preserve"> p.m. to 3:00 p.m.</w:t>
      </w:r>
      <w:r>
        <w:rPr>
          <w:rFonts w:ascii="Californian FB" w:hAnsi="Californian FB" w:cs="Arial"/>
          <w:b/>
          <w:bCs/>
          <w:sz w:val="24"/>
          <w:szCs w:val="24"/>
        </w:rPr>
        <w:tab/>
      </w:r>
      <w:r w:rsidR="00BC0E31">
        <w:rPr>
          <w:rFonts w:ascii="Californian FB" w:hAnsi="Californian FB" w:cs="Arial"/>
          <w:b/>
          <w:bCs/>
          <w:sz w:val="24"/>
          <w:szCs w:val="24"/>
        </w:rPr>
        <w:tab/>
      </w:r>
      <w:r w:rsidR="00BC0E31">
        <w:rPr>
          <w:rFonts w:ascii="Californian FB" w:hAnsi="Californian FB" w:cs="Arial"/>
          <w:b/>
          <w:bCs/>
          <w:sz w:val="24"/>
          <w:szCs w:val="24"/>
        </w:rPr>
        <w:tab/>
      </w:r>
      <w:r>
        <w:rPr>
          <w:rFonts w:ascii="Californian FB" w:hAnsi="Californian FB" w:cs="Arial"/>
          <w:b/>
          <w:bCs/>
          <w:sz w:val="24"/>
          <w:szCs w:val="24"/>
        </w:rPr>
        <w:t>Break</w:t>
      </w:r>
      <w:r w:rsidR="00CF3FB9">
        <w:rPr>
          <w:rFonts w:ascii="Californian FB" w:hAnsi="Californian FB" w:cs="Arial"/>
          <w:b/>
          <w:bCs/>
          <w:sz w:val="24"/>
          <w:szCs w:val="24"/>
        </w:rPr>
        <w:t>- Sponsor Exhibits</w:t>
      </w:r>
    </w:p>
    <w:p w14:paraId="39378984" w14:textId="77777777" w:rsidR="0025737D" w:rsidRDefault="0025737D" w:rsidP="000510DE">
      <w:pPr>
        <w:pStyle w:val="NoSpacing"/>
        <w:rPr>
          <w:rFonts w:ascii="Californian FB" w:hAnsi="Californian FB" w:cs="Arial"/>
          <w:b/>
          <w:bCs/>
          <w:sz w:val="24"/>
          <w:szCs w:val="24"/>
        </w:rPr>
      </w:pPr>
    </w:p>
    <w:p w14:paraId="08A01395" w14:textId="001BFA39" w:rsidR="003760AC" w:rsidRDefault="003760AC" w:rsidP="000510DE">
      <w:pPr>
        <w:pStyle w:val="NoSpacing"/>
        <w:rPr>
          <w:rFonts w:ascii="Californian FB" w:hAnsi="Californian FB" w:cs="Arial"/>
          <w:b/>
          <w:bCs/>
          <w:sz w:val="24"/>
          <w:szCs w:val="24"/>
        </w:rPr>
      </w:pPr>
    </w:p>
    <w:p w14:paraId="7AD7A5DA" w14:textId="5BDFF32F" w:rsidR="008320F2" w:rsidRDefault="003760AC" w:rsidP="00C66E79">
      <w:pPr>
        <w:pStyle w:val="NoSpacing"/>
        <w:rPr>
          <w:rFonts w:ascii="Californian FB" w:hAnsi="Californian FB" w:cs="Arial"/>
          <w:sz w:val="24"/>
          <w:szCs w:val="24"/>
        </w:rPr>
      </w:pPr>
      <w:r w:rsidRPr="007E09FC">
        <w:rPr>
          <w:rFonts w:ascii="Californian FB" w:hAnsi="Californian FB" w:cs="Arial"/>
          <w:sz w:val="24"/>
          <w:szCs w:val="24"/>
        </w:rPr>
        <w:t>3:00 p.m. to 4:</w:t>
      </w:r>
      <w:r w:rsidR="00B14F85">
        <w:rPr>
          <w:rFonts w:ascii="Californian FB" w:hAnsi="Californian FB" w:cs="Arial"/>
          <w:sz w:val="24"/>
          <w:szCs w:val="24"/>
        </w:rPr>
        <w:t>3</w:t>
      </w:r>
      <w:r w:rsidRPr="007E09FC">
        <w:rPr>
          <w:rFonts w:ascii="Californian FB" w:hAnsi="Californian FB" w:cs="Arial"/>
          <w:sz w:val="24"/>
          <w:szCs w:val="24"/>
        </w:rPr>
        <w:t>0 p.m.</w:t>
      </w:r>
      <w:r>
        <w:rPr>
          <w:rFonts w:ascii="Californian FB" w:hAnsi="Californian FB" w:cs="Arial"/>
          <w:b/>
          <w:bCs/>
          <w:sz w:val="24"/>
          <w:szCs w:val="24"/>
        </w:rPr>
        <w:tab/>
      </w:r>
      <w:r w:rsidR="007E09FC">
        <w:rPr>
          <w:rFonts w:ascii="Californian FB" w:hAnsi="Californian FB" w:cs="Arial"/>
          <w:b/>
          <w:bCs/>
          <w:sz w:val="24"/>
          <w:szCs w:val="24"/>
        </w:rPr>
        <w:tab/>
      </w:r>
      <w:r>
        <w:rPr>
          <w:rFonts w:ascii="Californian FB" w:hAnsi="Californian FB" w:cs="Arial"/>
          <w:b/>
          <w:bCs/>
          <w:sz w:val="24"/>
          <w:szCs w:val="24"/>
        </w:rPr>
        <w:tab/>
      </w:r>
      <w:r w:rsidRPr="003760AC">
        <w:rPr>
          <w:rFonts w:ascii="Californian FB" w:hAnsi="Californian FB" w:cs="Arial"/>
          <w:b/>
          <w:bCs/>
          <w:i/>
          <w:iCs/>
          <w:sz w:val="24"/>
          <w:szCs w:val="24"/>
        </w:rPr>
        <w:t>CFO Panel</w:t>
      </w:r>
      <w:r w:rsidR="0025737D">
        <w:rPr>
          <w:rFonts w:ascii="Californian FB" w:hAnsi="Californian FB" w:cs="Arial"/>
          <w:b/>
          <w:bCs/>
          <w:i/>
          <w:iCs/>
          <w:sz w:val="24"/>
          <w:szCs w:val="24"/>
        </w:rPr>
        <w:t xml:space="preserve"> Discussion</w:t>
      </w:r>
      <w:r>
        <w:rPr>
          <w:rFonts w:ascii="Californian FB" w:hAnsi="Californian FB" w:cs="Arial"/>
          <w:b/>
          <w:bCs/>
          <w:sz w:val="24"/>
          <w:szCs w:val="24"/>
        </w:rPr>
        <w:tab/>
      </w:r>
    </w:p>
    <w:p w14:paraId="693373D2" w14:textId="4815470C" w:rsidR="005D23C3" w:rsidRDefault="00646E6E" w:rsidP="00C66E79">
      <w:pPr>
        <w:pStyle w:val="NoSpacing"/>
        <w:rPr>
          <w:rFonts w:ascii="Californian FB" w:hAnsi="Californian FB" w:cs="Arial"/>
          <w:sz w:val="24"/>
          <w:szCs w:val="24"/>
        </w:rPr>
      </w:pP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t>Alison Bernhardt, CPA, UPMC</w:t>
      </w:r>
      <w:r w:rsidR="001914AB">
        <w:rPr>
          <w:rFonts w:ascii="Californian FB" w:hAnsi="Californian FB" w:cs="Arial"/>
          <w:sz w:val="24"/>
          <w:szCs w:val="24"/>
        </w:rPr>
        <w:t xml:space="preserve"> Central PA</w:t>
      </w:r>
    </w:p>
    <w:p w14:paraId="58993BEB" w14:textId="39812EE9" w:rsidR="00073315" w:rsidRDefault="00646E6E" w:rsidP="005D23C3">
      <w:pPr>
        <w:pStyle w:val="NoSpacing"/>
        <w:ind w:left="2880" w:firstLine="720"/>
        <w:rPr>
          <w:rFonts w:ascii="Californian FB" w:hAnsi="Californian FB" w:cs="Arial"/>
          <w:sz w:val="24"/>
          <w:szCs w:val="24"/>
        </w:rPr>
      </w:pPr>
      <w:r>
        <w:rPr>
          <w:rFonts w:ascii="Californian FB" w:hAnsi="Californian FB" w:cs="Arial"/>
          <w:sz w:val="24"/>
          <w:szCs w:val="24"/>
        </w:rPr>
        <w:t>Jim Stopper, CPA, Evangelical</w:t>
      </w:r>
      <w:r w:rsidR="001914AB">
        <w:rPr>
          <w:rFonts w:ascii="Californian FB" w:hAnsi="Californian FB" w:cs="Arial"/>
          <w:sz w:val="24"/>
          <w:szCs w:val="24"/>
        </w:rPr>
        <w:t xml:space="preserve"> Community Hospital</w:t>
      </w:r>
    </w:p>
    <w:p w14:paraId="71A96CE4" w14:textId="4F631437" w:rsidR="005D23C3" w:rsidRDefault="005D23C3" w:rsidP="005D23C3">
      <w:pPr>
        <w:pStyle w:val="NoSpacing"/>
        <w:ind w:left="2880" w:firstLine="720"/>
        <w:rPr>
          <w:rFonts w:ascii="Californian FB" w:hAnsi="Californian FB" w:cs="Arial"/>
          <w:sz w:val="24"/>
          <w:szCs w:val="24"/>
        </w:rPr>
      </w:pPr>
      <w:r>
        <w:rPr>
          <w:rFonts w:ascii="Californian FB" w:hAnsi="Californian FB" w:cs="Arial"/>
          <w:sz w:val="24"/>
          <w:szCs w:val="24"/>
        </w:rPr>
        <w:t xml:space="preserve">Edward </w:t>
      </w:r>
      <w:proofErr w:type="spellStart"/>
      <w:r>
        <w:rPr>
          <w:rFonts w:ascii="Californian FB" w:hAnsi="Californian FB" w:cs="Arial"/>
          <w:sz w:val="24"/>
          <w:szCs w:val="24"/>
        </w:rPr>
        <w:t>Chabalowski</w:t>
      </w:r>
      <w:proofErr w:type="spellEnd"/>
      <w:r>
        <w:rPr>
          <w:rFonts w:ascii="Californian FB" w:hAnsi="Californian FB" w:cs="Arial"/>
          <w:sz w:val="24"/>
          <w:szCs w:val="24"/>
        </w:rPr>
        <w:t xml:space="preserve">, BA, Penn State Health St. </w:t>
      </w:r>
      <w:proofErr w:type="gramStart"/>
      <w:r>
        <w:rPr>
          <w:rFonts w:ascii="Californian FB" w:hAnsi="Californian FB" w:cs="Arial"/>
          <w:sz w:val="24"/>
          <w:szCs w:val="24"/>
        </w:rPr>
        <w:t>Jo</w:t>
      </w:r>
      <w:r w:rsidR="001914AB">
        <w:rPr>
          <w:rFonts w:ascii="Californian FB" w:hAnsi="Californian FB" w:cs="Arial"/>
          <w:sz w:val="24"/>
          <w:szCs w:val="24"/>
        </w:rPr>
        <w:t>seph</w:t>
      </w:r>
      <w:proofErr w:type="gramEnd"/>
      <w:r>
        <w:rPr>
          <w:rFonts w:ascii="Californian FB" w:hAnsi="Californian FB" w:cs="Arial"/>
          <w:sz w:val="24"/>
          <w:szCs w:val="24"/>
        </w:rPr>
        <w:t xml:space="preserve"> and </w:t>
      </w:r>
      <w:r w:rsidR="001914AB">
        <w:rPr>
          <w:rFonts w:ascii="Californian FB" w:hAnsi="Californian FB" w:cs="Arial"/>
          <w:sz w:val="24"/>
          <w:szCs w:val="24"/>
        </w:rPr>
        <w:t>Lancaster</w:t>
      </w:r>
    </w:p>
    <w:p w14:paraId="16A85F84" w14:textId="5464F968" w:rsidR="008C6655" w:rsidRDefault="008C6655" w:rsidP="00C66E79">
      <w:pPr>
        <w:pStyle w:val="NoSpacing"/>
        <w:rPr>
          <w:rFonts w:ascii="Californian FB" w:hAnsi="Californian FB" w:cs="Arial"/>
          <w:sz w:val="24"/>
          <w:szCs w:val="24"/>
        </w:rPr>
      </w:pPr>
    </w:p>
    <w:p w14:paraId="582DF867" w14:textId="6A42553A" w:rsidR="00073315" w:rsidRPr="00D1770B" w:rsidRDefault="008C6655" w:rsidP="00C66E79">
      <w:pPr>
        <w:pStyle w:val="NoSpacing"/>
        <w:rPr>
          <w:rFonts w:ascii="Californian FB" w:hAnsi="Californian FB" w:cs="Arial"/>
          <w:sz w:val="24"/>
          <w:szCs w:val="24"/>
        </w:rPr>
      </w:pPr>
      <w:r>
        <w:rPr>
          <w:rFonts w:ascii="Californian FB" w:hAnsi="Californian FB" w:cs="Arial"/>
          <w:sz w:val="24"/>
          <w:szCs w:val="24"/>
        </w:rPr>
        <w:t>4:</w:t>
      </w:r>
      <w:r w:rsidR="00B14F85">
        <w:rPr>
          <w:rFonts w:ascii="Californian FB" w:hAnsi="Californian FB" w:cs="Arial"/>
          <w:sz w:val="24"/>
          <w:szCs w:val="24"/>
        </w:rPr>
        <w:t>3</w:t>
      </w:r>
      <w:r>
        <w:rPr>
          <w:rFonts w:ascii="Californian FB" w:hAnsi="Californian FB" w:cs="Arial"/>
          <w:sz w:val="24"/>
          <w:szCs w:val="24"/>
        </w:rPr>
        <w:t>0 p.m. to 6:00 p.m.</w:t>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sz w:val="24"/>
          <w:szCs w:val="24"/>
        </w:rPr>
        <w:tab/>
      </w:r>
      <w:r>
        <w:rPr>
          <w:rFonts w:ascii="Californian FB" w:hAnsi="Californian FB" w:cs="Arial"/>
          <w:b/>
          <w:bCs/>
          <w:sz w:val="24"/>
          <w:szCs w:val="24"/>
        </w:rPr>
        <w:t>Networking Happy Hour</w:t>
      </w:r>
    </w:p>
    <w:p w14:paraId="3E029B46" w14:textId="77777777" w:rsidR="00D1770B" w:rsidRDefault="00D1770B" w:rsidP="00C66E79">
      <w:pPr>
        <w:pStyle w:val="NoSpacing"/>
        <w:rPr>
          <w:rFonts w:ascii="Californian FB" w:hAnsi="Californian FB" w:cs="Arial"/>
          <w:sz w:val="24"/>
          <w:szCs w:val="24"/>
        </w:rPr>
      </w:pPr>
    </w:p>
    <w:p w14:paraId="050BA8AC" w14:textId="158502CD" w:rsidR="008320F2" w:rsidRPr="006C2608" w:rsidRDefault="007E09FC" w:rsidP="006C2608">
      <w:pPr>
        <w:pStyle w:val="NoSpacing"/>
        <w:jc w:val="center"/>
        <w:rPr>
          <w:rFonts w:ascii="Californian FB" w:hAnsi="Californian FB" w:cs="Arial"/>
          <w:b/>
          <w:color w:val="0070C0"/>
          <w:sz w:val="24"/>
          <w:szCs w:val="24"/>
        </w:rPr>
      </w:pPr>
      <w:r>
        <w:rPr>
          <w:rFonts w:ascii="Californian FB" w:hAnsi="Californian FB" w:cs="Arial"/>
          <w:b/>
          <w:color w:val="0070C0"/>
          <w:sz w:val="24"/>
          <w:szCs w:val="24"/>
        </w:rPr>
        <w:t>C</w:t>
      </w:r>
      <w:r w:rsidR="00D1770B">
        <w:rPr>
          <w:rFonts w:ascii="Californian FB" w:hAnsi="Californian FB" w:cs="Arial"/>
          <w:b/>
          <w:color w:val="0070C0"/>
          <w:sz w:val="24"/>
          <w:szCs w:val="24"/>
        </w:rPr>
        <w:t xml:space="preserve">ertified </w:t>
      </w:r>
      <w:r>
        <w:rPr>
          <w:rFonts w:ascii="Californian FB" w:hAnsi="Californian FB" w:cs="Arial"/>
          <w:b/>
          <w:color w:val="0070C0"/>
          <w:sz w:val="24"/>
          <w:szCs w:val="24"/>
        </w:rPr>
        <w:t xml:space="preserve">AAHAM </w:t>
      </w:r>
      <w:r w:rsidR="00D1770B">
        <w:rPr>
          <w:rFonts w:ascii="Californian FB" w:hAnsi="Californian FB" w:cs="Arial"/>
          <w:b/>
          <w:color w:val="0070C0"/>
          <w:sz w:val="24"/>
          <w:szCs w:val="24"/>
        </w:rPr>
        <w:t>members will earn</w:t>
      </w:r>
      <w:r w:rsidR="003B171C">
        <w:rPr>
          <w:rFonts w:ascii="Californian FB" w:hAnsi="Californian FB" w:cs="Arial"/>
          <w:b/>
          <w:color w:val="0070C0"/>
          <w:sz w:val="24"/>
          <w:szCs w:val="24"/>
        </w:rPr>
        <w:t xml:space="preserve"> </w:t>
      </w:r>
      <w:r>
        <w:rPr>
          <w:rFonts w:ascii="Californian FB" w:hAnsi="Californian FB" w:cs="Arial"/>
          <w:b/>
          <w:color w:val="0070C0"/>
          <w:sz w:val="24"/>
          <w:szCs w:val="24"/>
        </w:rPr>
        <w:t>1</w:t>
      </w:r>
      <w:r w:rsidR="00B14F85">
        <w:rPr>
          <w:rFonts w:ascii="Californian FB" w:hAnsi="Californian FB" w:cs="Arial"/>
          <w:b/>
          <w:color w:val="0070C0"/>
          <w:sz w:val="24"/>
          <w:szCs w:val="24"/>
        </w:rPr>
        <w:t>2</w:t>
      </w:r>
      <w:r w:rsidR="00B26BE4">
        <w:rPr>
          <w:rFonts w:ascii="Californian FB" w:hAnsi="Californian FB" w:cs="Arial"/>
          <w:b/>
          <w:color w:val="0070C0"/>
          <w:sz w:val="24"/>
          <w:szCs w:val="24"/>
        </w:rPr>
        <w:t xml:space="preserve"> </w:t>
      </w:r>
      <w:r w:rsidR="00D1770B">
        <w:rPr>
          <w:rFonts w:ascii="Californian FB" w:hAnsi="Californian FB" w:cs="Arial"/>
          <w:b/>
          <w:color w:val="0070C0"/>
          <w:sz w:val="24"/>
          <w:szCs w:val="24"/>
        </w:rPr>
        <w:t>CEUs</w:t>
      </w:r>
      <w:r w:rsidR="00B26BE4">
        <w:rPr>
          <w:rFonts w:ascii="Californian FB" w:hAnsi="Californian FB" w:cs="Arial"/>
          <w:b/>
          <w:color w:val="0070C0"/>
          <w:sz w:val="24"/>
          <w:szCs w:val="24"/>
        </w:rPr>
        <w:t xml:space="preserve"> and HFMA members will earn </w:t>
      </w:r>
      <w:r w:rsidR="00B14F85">
        <w:rPr>
          <w:rFonts w:ascii="Californian FB" w:hAnsi="Californian FB" w:cs="Arial"/>
          <w:b/>
          <w:color w:val="0070C0"/>
          <w:sz w:val="24"/>
          <w:szCs w:val="24"/>
        </w:rPr>
        <w:t xml:space="preserve">6 </w:t>
      </w:r>
      <w:r w:rsidR="00B26BE4">
        <w:rPr>
          <w:rFonts w:ascii="Californian FB" w:hAnsi="Californian FB" w:cs="Arial"/>
          <w:b/>
          <w:color w:val="0070C0"/>
          <w:sz w:val="24"/>
          <w:szCs w:val="24"/>
        </w:rPr>
        <w:t>CPEs</w:t>
      </w:r>
    </w:p>
    <w:p w14:paraId="2B52729A" w14:textId="26D6795D" w:rsidR="00F038EA" w:rsidRDefault="00F038EA" w:rsidP="00F038EA">
      <w:pPr>
        <w:pStyle w:val="NoSpacing"/>
        <w:ind w:right="720"/>
        <w:rPr>
          <w:rFonts w:ascii="Californian FB" w:hAnsi="Californian FB" w:cs="Arial"/>
          <w:b/>
          <w:i/>
          <w:sz w:val="24"/>
          <w:szCs w:val="24"/>
        </w:rPr>
      </w:pPr>
    </w:p>
    <w:p w14:paraId="0CFA9C29" w14:textId="49D0B097" w:rsidR="005C204F" w:rsidRDefault="005C204F" w:rsidP="00A30E70">
      <w:pPr>
        <w:pStyle w:val="NoSpacing"/>
        <w:ind w:right="720"/>
        <w:jc w:val="center"/>
        <w:rPr>
          <w:rFonts w:ascii="Californian FB" w:hAnsi="Californian FB" w:cs="Arial"/>
          <w:b/>
          <w:i/>
          <w:sz w:val="24"/>
          <w:szCs w:val="24"/>
        </w:rPr>
      </w:pPr>
      <w:r>
        <w:rPr>
          <w:rFonts w:ascii="Californian FB" w:hAnsi="Californian FB" w:cs="Arial"/>
          <w:b/>
          <w:i/>
          <w:sz w:val="24"/>
          <w:szCs w:val="24"/>
        </w:rPr>
        <w:t>Speaker Bios</w:t>
      </w:r>
    </w:p>
    <w:p w14:paraId="680AF053" w14:textId="77777777" w:rsidR="005C204F" w:rsidRDefault="005C204F" w:rsidP="00F038EA">
      <w:pPr>
        <w:pStyle w:val="NoSpacing"/>
        <w:ind w:right="720"/>
        <w:rPr>
          <w:rFonts w:ascii="Californian FB" w:hAnsi="Californian FB" w:cs="Arial"/>
          <w:b/>
          <w:i/>
          <w:sz w:val="24"/>
          <w:szCs w:val="24"/>
        </w:rPr>
      </w:pPr>
    </w:p>
    <w:p w14:paraId="5C27C5EA" w14:textId="629A6BCC" w:rsidR="000F598D" w:rsidRPr="00A30E70" w:rsidRDefault="000F598D" w:rsidP="000F598D">
      <w:pPr>
        <w:autoSpaceDE w:val="0"/>
        <w:autoSpaceDN w:val="0"/>
        <w:rPr>
          <w:rFonts w:ascii="Californian FB" w:hAnsi="Californian FB"/>
          <w:color w:val="3C3D3E"/>
          <w:sz w:val="20"/>
          <w:szCs w:val="20"/>
        </w:rPr>
      </w:pPr>
      <w:r w:rsidRPr="00D755DB">
        <w:rPr>
          <w:b/>
          <w:bCs/>
          <w:noProof/>
        </w:rPr>
        <w:drawing>
          <wp:anchor distT="0" distB="0" distL="114300" distR="114300" simplePos="0" relativeHeight="251659264" behindDoc="0" locked="0" layoutInCell="1" allowOverlap="1" wp14:anchorId="3F9E2C26" wp14:editId="7BEE3136">
            <wp:simplePos x="0" y="0"/>
            <wp:positionH relativeFrom="column">
              <wp:posOffset>0</wp:posOffset>
            </wp:positionH>
            <wp:positionV relativeFrom="paragraph">
              <wp:posOffset>2540</wp:posOffset>
            </wp:positionV>
            <wp:extent cx="914400" cy="9144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Pr="00D755DB">
        <w:rPr>
          <w:rFonts w:ascii="Californian FB" w:hAnsi="Californian FB"/>
          <w:b/>
          <w:bCs/>
          <w:color w:val="3C3D3E"/>
          <w:sz w:val="20"/>
          <w:szCs w:val="20"/>
        </w:rPr>
        <w:t>Caroline Znaniec</w:t>
      </w:r>
      <w:r w:rsidRPr="00A30E70">
        <w:rPr>
          <w:rFonts w:ascii="Californian FB" w:hAnsi="Californian FB"/>
          <w:color w:val="3C3D3E"/>
          <w:sz w:val="20"/>
          <w:szCs w:val="20"/>
        </w:rPr>
        <w:t xml:space="preserve"> is a Managing Director and Protiviti’s Healthcare Revenue Cycle Practice Leader. She has extensive professional consulting and industry experience in the healthcare industry. Caroline works with various healthcare provider organizations including hospitals, health systems, home care, physician specialty groups and clinics, free-standing ambulatory care providers, payers, private equity groups, and investors. Prior to joining Protiviti, Caroline led the development and client delivery of revenue integrity consulting services for </w:t>
      </w:r>
      <w:proofErr w:type="spellStart"/>
      <w:r w:rsidRPr="00A30E70">
        <w:rPr>
          <w:rFonts w:ascii="Californian FB" w:hAnsi="Californian FB"/>
          <w:color w:val="3C3D3E"/>
          <w:sz w:val="20"/>
          <w:szCs w:val="20"/>
        </w:rPr>
        <w:t>CohnReznick</w:t>
      </w:r>
      <w:proofErr w:type="spellEnd"/>
      <w:r w:rsidRPr="00A30E70">
        <w:rPr>
          <w:rFonts w:ascii="Californian FB" w:hAnsi="Californian FB"/>
          <w:color w:val="3C3D3E"/>
          <w:sz w:val="20"/>
          <w:szCs w:val="20"/>
        </w:rPr>
        <w:t xml:space="preserve"> LLP, Grant Thornton LLP and Navigant Consulting, </w:t>
      </w:r>
      <w:proofErr w:type="gramStart"/>
      <w:r w:rsidRPr="00A30E70">
        <w:rPr>
          <w:rFonts w:ascii="Californian FB" w:hAnsi="Californian FB"/>
          <w:color w:val="3C3D3E"/>
          <w:sz w:val="20"/>
          <w:szCs w:val="20"/>
        </w:rPr>
        <w:t>Inc..</w:t>
      </w:r>
      <w:proofErr w:type="gramEnd"/>
      <w:r w:rsidRPr="00A30E70">
        <w:rPr>
          <w:rFonts w:ascii="Californian FB" w:hAnsi="Californian FB"/>
          <w:color w:val="3C3D3E"/>
          <w:sz w:val="20"/>
          <w:szCs w:val="20"/>
        </w:rPr>
        <w:t xml:space="preserve"> Caroline has experience serving in industry roles such as Corporate Compliance Officer and Director of Revenue Integrity for integrated health systems. She is a recognized industry speaker and author in the areas of revenue integrity, revenue cycle transformation, regulatory compliance, electronic health record design, implementation and optimization, and data analytics. Caroline can be reached at </w:t>
      </w:r>
      <w:hyperlink r:id="rId11" w:history="1">
        <w:r w:rsidRPr="00A30E70">
          <w:rPr>
            <w:rStyle w:val="Hyperlink"/>
            <w:rFonts w:ascii="Californian FB" w:hAnsi="Californian FB"/>
            <w:sz w:val="20"/>
            <w:szCs w:val="20"/>
          </w:rPr>
          <w:t>caroline.znaniec@protiviti.com</w:t>
        </w:r>
      </w:hyperlink>
      <w:r w:rsidRPr="00A30E70">
        <w:rPr>
          <w:rFonts w:ascii="Californian FB" w:hAnsi="Californian FB"/>
          <w:color w:val="5D7B9B"/>
          <w:sz w:val="20"/>
          <w:szCs w:val="20"/>
        </w:rPr>
        <w:t xml:space="preserve"> </w:t>
      </w:r>
      <w:r w:rsidRPr="00A30E70">
        <w:rPr>
          <w:rFonts w:ascii="Californian FB" w:hAnsi="Californian FB"/>
          <w:color w:val="3C3D3E"/>
          <w:sz w:val="20"/>
          <w:szCs w:val="20"/>
        </w:rPr>
        <w:t>or at 410.463.9867.</w:t>
      </w:r>
    </w:p>
    <w:p w14:paraId="7CE07AF2" w14:textId="77777777" w:rsidR="000F598D" w:rsidRPr="00A30E70" w:rsidRDefault="000F598D" w:rsidP="000F598D">
      <w:pPr>
        <w:autoSpaceDE w:val="0"/>
        <w:autoSpaceDN w:val="0"/>
        <w:rPr>
          <w:rFonts w:ascii="Californian FB" w:hAnsi="Californian FB"/>
          <w:color w:val="3C3D3E"/>
          <w:sz w:val="20"/>
          <w:szCs w:val="20"/>
        </w:rPr>
      </w:pPr>
    </w:p>
    <w:p w14:paraId="4A1BA69F" w14:textId="5072BD0B" w:rsidR="005C204F" w:rsidRPr="00A30E70" w:rsidRDefault="000F598D" w:rsidP="005C204F">
      <w:pPr>
        <w:autoSpaceDE w:val="0"/>
        <w:autoSpaceDN w:val="0"/>
        <w:rPr>
          <w:rFonts w:ascii="Californian FB" w:hAnsi="Californian FB"/>
          <w:color w:val="3C3D3E"/>
          <w:sz w:val="20"/>
          <w:szCs w:val="20"/>
        </w:rPr>
      </w:pPr>
      <w:r w:rsidRPr="00D755DB">
        <w:rPr>
          <w:b/>
          <w:bCs/>
          <w:noProof/>
        </w:rPr>
        <w:drawing>
          <wp:anchor distT="0" distB="0" distL="114300" distR="114300" simplePos="0" relativeHeight="251660288" behindDoc="0" locked="0" layoutInCell="1" allowOverlap="1" wp14:anchorId="46D7417D" wp14:editId="5702DEFD">
            <wp:simplePos x="0" y="0"/>
            <wp:positionH relativeFrom="column">
              <wp:posOffset>0</wp:posOffset>
            </wp:positionH>
            <wp:positionV relativeFrom="paragraph">
              <wp:posOffset>-635</wp:posOffset>
            </wp:positionV>
            <wp:extent cx="914400" cy="876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876300"/>
                    </a:xfrm>
                    <a:prstGeom prst="rect">
                      <a:avLst/>
                    </a:prstGeom>
                    <a:noFill/>
                    <a:ln>
                      <a:noFill/>
                    </a:ln>
                  </pic:spPr>
                </pic:pic>
              </a:graphicData>
            </a:graphic>
          </wp:anchor>
        </w:drawing>
      </w:r>
      <w:r w:rsidR="005C204F" w:rsidRPr="00D755DB">
        <w:rPr>
          <w:rFonts w:ascii="Californian FB" w:hAnsi="Californian FB"/>
          <w:b/>
          <w:bCs/>
          <w:color w:val="3C3D3E"/>
          <w:sz w:val="20"/>
          <w:szCs w:val="20"/>
        </w:rPr>
        <w:t xml:space="preserve">Bryon </w:t>
      </w:r>
      <w:proofErr w:type="spellStart"/>
      <w:r w:rsidR="005C204F" w:rsidRPr="00D755DB">
        <w:rPr>
          <w:rFonts w:ascii="Californian FB" w:hAnsi="Californian FB"/>
          <w:b/>
          <w:bCs/>
          <w:color w:val="3C3D3E"/>
          <w:sz w:val="20"/>
          <w:szCs w:val="20"/>
        </w:rPr>
        <w:t>Neaman</w:t>
      </w:r>
      <w:proofErr w:type="spellEnd"/>
      <w:r w:rsidR="005C204F" w:rsidRPr="00A30E70">
        <w:rPr>
          <w:rFonts w:ascii="Californian FB" w:hAnsi="Californian FB"/>
          <w:color w:val="3C3D3E"/>
          <w:sz w:val="20"/>
          <w:szCs w:val="20"/>
        </w:rPr>
        <w:t xml:space="preserve"> is Protiviti’s Northeast Region Healthcare Practice Leader. Bryon has extensive experience serving </w:t>
      </w:r>
      <w:proofErr w:type="spellStart"/>
      <w:r w:rsidR="005C204F" w:rsidRPr="00A30E70">
        <w:rPr>
          <w:rFonts w:ascii="Californian FB" w:hAnsi="Californian FB"/>
          <w:color w:val="3C3D3E"/>
          <w:sz w:val="20"/>
          <w:szCs w:val="20"/>
        </w:rPr>
        <w:t>multi billion</w:t>
      </w:r>
      <w:proofErr w:type="spellEnd"/>
      <w:r w:rsidR="005C204F" w:rsidRPr="00A30E70">
        <w:rPr>
          <w:rFonts w:ascii="Californian FB" w:hAnsi="Californian FB"/>
          <w:color w:val="3C3D3E"/>
          <w:sz w:val="20"/>
          <w:szCs w:val="20"/>
        </w:rPr>
        <w:t xml:space="preserve">-dollar organizations and mid-market companies. This includes experience serving as Chief Audit Executive of healthcare and technology companies, serving as risk and assurance practice leader for Deloitte and EY, and serving as a board member of a medical malpractice insurance provider. Additionally, Bryon has served as Executive Officer and Board member of the Association of Healthcare Internal Auditors. Bryon has well developed skills associated with managing and advising on large scale organizational change initiatives, due diligence for acquisitions and divestitures, and designing internal control systems to support organizational strategic objectives. Prior to joining Protiviti, Bryon served as Chief Audit Executive for Bon Secours Health System. Bryon can be reached at </w:t>
      </w:r>
      <w:hyperlink r:id="rId13" w:history="1">
        <w:r w:rsidR="005C204F" w:rsidRPr="00A30E70">
          <w:rPr>
            <w:rStyle w:val="Hyperlink"/>
            <w:rFonts w:ascii="Californian FB" w:hAnsi="Californian FB"/>
            <w:sz w:val="20"/>
            <w:szCs w:val="20"/>
          </w:rPr>
          <w:t>bryon.neaman@protiviti.com</w:t>
        </w:r>
      </w:hyperlink>
      <w:r w:rsidR="005C204F" w:rsidRPr="00A30E70">
        <w:rPr>
          <w:rFonts w:ascii="Californian FB" w:hAnsi="Californian FB"/>
          <w:color w:val="5D7B9B"/>
          <w:sz w:val="20"/>
          <w:szCs w:val="20"/>
        </w:rPr>
        <w:t xml:space="preserve"> </w:t>
      </w:r>
      <w:r w:rsidR="005C204F" w:rsidRPr="00A30E70">
        <w:rPr>
          <w:rFonts w:ascii="Californian FB" w:hAnsi="Californian FB"/>
          <w:color w:val="3C3D3E"/>
          <w:sz w:val="20"/>
          <w:szCs w:val="20"/>
        </w:rPr>
        <w:t>or at 410.375.7946.</w:t>
      </w:r>
    </w:p>
    <w:p w14:paraId="21D40232" w14:textId="4676EDA4" w:rsidR="005C204F" w:rsidRPr="00A30E70" w:rsidRDefault="000F598D" w:rsidP="005C204F">
      <w:pPr>
        <w:autoSpaceDE w:val="0"/>
        <w:autoSpaceDN w:val="0"/>
        <w:rPr>
          <w:rFonts w:ascii="Californian FB" w:hAnsi="Californian FB"/>
          <w:color w:val="3C3D3E"/>
          <w:sz w:val="20"/>
          <w:szCs w:val="20"/>
        </w:rPr>
      </w:pPr>
      <w:r>
        <w:rPr>
          <w:noProof/>
        </w:rPr>
        <w:drawing>
          <wp:anchor distT="0" distB="0" distL="114300" distR="114300" simplePos="0" relativeHeight="251658240" behindDoc="0" locked="0" layoutInCell="1" allowOverlap="1" wp14:anchorId="78AF3F6A" wp14:editId="5B878152">
            <wp:simplePos x="0" y="0"/>
            <wp:positionH relativeFrom="margin">
              <wp:align>left</wp:align>
            </wp:positionH>
            <wp:positionV relativeFrom="paragraph">
              <wp:posOffset>257175</wp:posOffset>
            </wp:positionV>
            <wp:extent cx="823595" cy="1234440"/>
            <wp:effectExtent l="0" t="0" r="0" b="381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23595" cy="12344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CFCE6E" w14:textId="7C579187" w:rsidR="00A30E70" w:rsidRPr="00A30E70" w:rsidRDefault="00A30E70" w:rsidP="00A30E70">
      <w:pPr>
        <w:rPr>
          <w:rFonts w:ascii="Californian FB" w:eastAsia="Times New Roman" w:hAnsi="Californian FB" w:cs="Arial"/>
          <w:sz w:val="20"/>
          <w:szCs w:val="20"/>
        </w:rPr>
      </w:pPr>
      <w:r w:rsidRPr="00D755DB">
        <w:rPr>
          <w:rFonts w:ascii="Californian FB" w:eastAsia="Times New Roman" w:hAnsi="Californian FB" w:cs="Arial"/>
          <w:b/>
          <w:bCs/>
          <w:sz w:val="20"/>
          <w:szCs w:val="20"/>
        </w:rPr>
        <w:t>Alison Bernhardt, CPA</w:t>
      </w:r>
      <w:r w:rsidRPr="00A30E70">
        <w:rPr>
          <w:rFonts w:ascii="Californian FB" w:eastAsia="Times New Roman" w:hAnsi="Californian FB" w:cs="Arial"/>
          <w:sz w:val="20"/>
          <w:szCs w:val="20"/>
        </w:rPr>
        <w:t>, is the Chief Financial Officer at UPMC in Central PA who is passionate about strategy. Her honest, upfront approach, critical thinking and keen moral compass makes her a valued member of any team. As a seasoned financial expert, she has spent close to 20 years in the healthcare industry.  At UPMC, Alison enjoys being part of a high functioning executive team in a market that is growing and highly competitive.  Strategic acquisitions and thinking outside the box to identify new growth initiatives and operating margin efficiencies energize her.  UPMC in Central PA is a $2.3 billion growing system within a system. In her first year at UPMC, she designed a Sarbanes Oxley (404) controls environment for Central PA that was tested by external auditors and deemed to be effective.  She is extremely proud of this accomplishment as UPMC is one of only a few non for profits in the nation to comply with this public company requirement.  </w:t>
      </w:r>
    </w:p>
    <w:p w14:paraId="3AAC5BE8" w14:textId="70FB00B7" w:rsidR="00A30E70" w:rsidRPr="00A30E70" w:rsidRDefault="00A30E70" w:rsidP="00A30E70">
      <w:pPr>
        <w:rPr>
          <w:rFonts w:ascii="Californian FB" w:eastAsia="Times New Roman" w:hAnsi="Californian FB" w:cs="Arial"/>
          <w:sz w:val="20"/>
          <w:szCs w:val="20"/>
        </w:rPr>
      </w:pPr>
      <w:r w:rsidRPr="00A30E70">
        <w:rPr>
          <w:rFonts w:ascii="Californian FB" w:eastAsia="Times New Roman" w:hAnsi="Californian FB" w:cs="Arial"/>
          <w:sz w:val="20"/>
          <w:szCs w:val="20"/>
        </w:rPr>
        <w:t xml:space="preserve">Prior to joining UPMC as VP of Accounting &amp; Reporting and then being promoted to CFO of Central PA within 15 months, she served leading healthcare providers in both the public and non for public sectors at PwC.  From her time at PwC, Alison is particularly proud of her role as Chief Auditor and internal consultant and advisor in PwC’s National SEC Services Group.  Frequently she was asked to instruct managers and partners on the emerging accounting and auditing standards. </w:t>
      </w:r>
    </w:p>
    <w:p w14:paraId="6D2D4388" w14:textId="1D8021C9" w:rsidR="00A30E70" w:rsidRPr="00A30E70" w:rsidRDefault="00A30E70" w:rsidP="00A30E70">
      <w:pPr>
        <w:rPr>
          <w:rFonts w:ascii="Californian FB" w:eastAsia="Times New Roman" w:hAnsi="Californian FB" w:cs="Arial"/>
          <w:sz w:val="20"/>
          <w:szCs w:val="20"/>
        </w:rPr>
      </w:pPr>
      <w:r w:rsidRPr="00A30E70">
        <w:rPr>
          <w:rFonts w:ascii="Californian FB" w:eastAsia="Times New Roman" w:hAnsi="Californian FB" w:cs="Arial"/>
          <w:sz w:val="20"/>
          <w:szCs w:val="20"/>
        </w:rPr>
        <w:t xml:space="preserve">Alison received her degree in Accounting from Indiana University of PA and is a member of several professional organizations.  She volunteers as the Chair of the Audit Committee and Vice Chair of the Board for the Girl Scouts in Central PA.  She is passionate about these roles as it’s just one of the ways she is building and supporting future women leaders.  Alison also serves on the Board of Directors for the Harrisburg Regional Chamber. In 2017, Alison was recognized for her professional experience, community involvement, </w:t>
      </w:r>
      <w:r w:rsidR="000F598D" w:rsidRPr="00A30E70">
        <w:rPr>
          <w:rFonts w:ascii="Californian FB" w:eastAsia="Times New Roman" w:hAnsi="Californian FB" w:cs="Arial"/>
          <w:sz w:val="20"/>
          <w:szCs w:val="20"/>
        </w:rPr>
        <w:t>leadership,</w:t>
      </w:r>
      <w:r w:rsidRPr="00A30E70">
        <w:rPr>
          <w:rFonts w:ascii="Californian FB" w:eastAsia="Times New Roman" w:hAnsi="Californian FB" w:cs="Arial"/>
          <w:sz w:val="20"/>
          <w:szCs w:val="20"/>
        </w:rPr>
        <w:t xml:space="preserve"> and a commitment to mentoring by the Central Penn Business Journal as a Women of Influence.  Then in 2022, she was again recognized as a Women of Influence - Circle of Excellence for her longstanding, notable success in the community who are leading the way for other women. </w:t>
      </w:r>
      <w:r w:rsidR="000F598D">
        <w:rPr>
          <w:rFonts w:ascii="Californian FB" w:eastAsia="Times New Roman" w:hAnsi="Californian FB" w:cs="Arial"/>
          <w:sz w:val="20"/>
          <w:szCs w:val="20"/>
        </w:rPr>
        <w:t>I</w:t>
      </w:r>
      <w:r w:rsidRPr="00A30E70">
        <w:rPr>
          <w:rFonts w:ascii="Californian FB" w:eastAsia="Times New Roman" w:hAnsi="Californian FB" w:cs="Arial"/>
          <w:sz w:val="20"/>
          <w:szCs w:val="20"/>
        </w:rPr>
        <w:t>n her spare time, Alison enjoys golfing, reading, and sitting around a fire with friends and family.  </w:t>
      </w:r>
    </w:p>
    <w:p w14:paraId="34A705C3" w14:textId="77777777" w:rsidR="00646E6E" w:rsidRPr="00646E6E" w:rsidRDefault="00646E6E" w:rsidP="00646E6E">
      <w:pPr>
        <w:spacing w:after="0" w:line="240" w:lineRule="auto"/>
        <w:rPr>
          <w:rFonts w:ascii="Californian FB" w:hAnsi="Californian FB" w:cs="Times New Roman"/>
          <w:b/>
          <w:sz w:val="20"/>
          <w:szCs w:val="20"/>
        </w:rPr>
      </w:pPr>
      <w:r w:rsidRPr="00646E6E">
        <w:rPr>
          <w:rFonts w:ascii="Californian FB" w:hAnsi="Californian FB" w:cs="Times New Roman"/>
          <w:b/>
          <w:noProof/>
          <w:sz w:val="20"/>
          <w:szCs w:val="20"/>
        </w:rPr>
        <w:lastRenderedPageBreak/>
        <w:drawing>
          <wp:anchor distT="0" distB="0" distL="114300" distR="114300" simplePos="0" relativeHeight="251662336" behindDoc="1" locked="0" layoutInCell="1" allowOverlap="1" wp14:anchorId="0A1F1ABD" wp14:editId="1D141C30">
            <wp:simplePos x="0" y="0"/>
            <wp:positionH relativeFrom="column">
              <wp:posOffset>7620</wp:posOffset>
            </wp:positionH>
            <wp:positionV relativeFrom="paragraph">
              <wp:posOffset>77470</wp:posOffset>
            </wp:positionV>
            <wp:extent cx="1120140" cy="1057275"/>
            <wp:effectExtent l="114300" t="76200" r="60960" b="14287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James Stopper_White Background Shouldercropp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20140" cy="10572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margin">
              <wp14:pctWidth>0</wp14:pctWidth>
            </wp14:sizeRelH>
            <wp14:sizeRelV relativeFrom="margin">
              <wp14:pctHeight>0</wp14:pctHeight>
            </wp14:sizeRelV>
          </wp:anchor>
        </w:drawing>
      </w:r>
      <w:r w:rsidRPr="00646E6E">
        <w:rPr>
          <w:rFonts w:ascii="Californian FB" w:hAnsi="Californian FB" w:cs="Times New Roman"/>
          <w:b/>
          <w:sz w:val="20"/>
          <w:szCs w:val="20"/>
        </w:rPr>
        <w:t>James A. Stopper, CPA</w:t>
      </w:r>
    </w:p>
    <w:p w14:paraId="0694D4F6" w14:textId="77777777" w:rsidR="00646E6E" w:rsidRPr="00646E6E" w:rsidRDefault="00646E6E" w:rsidP="00646E6E">
      <w:pPr>
        <w:spacing w:after="0" w:line="240" w:lineRule="auto"/>
        <w:rPr>
          <w:rFonts w:ascii="Californian FB" w:hAnsi="Californian FB" w:cs="Times New Roman"/>
          <w:b/>
          <w:sz w:val="20"/>
          <w:szCs w:val="20"/>
        </w:rPr>
      </w:pPr>
      <w:r w:rsidRPr="00646E6E">
        <w:rPr>
          <w:rFonts w:ascii="Californian FB" w:hAnsi="Californian FB" w:cs="Times New Roman"/>
          <w:b/>
          <w:sz w:val="20"/>
          <w:szCs w:val="20"/>
        </w:rPr>
        <w:t>Senior Vice President and Chief Financial Officer</w:t>
      </w:r>
    </w:p>
    <w:p w14:paraId="4AAD82F6" w14:textId="190AD03F" w:rsidR="00646E6E" w:rsidRDefault="00646E6E" w:rsidP="00646E6E">
      <w:pPr>
        <w:spacing w:after="0" w:line="240" w:lineRule="auto"/>
        <w:rPr>
          <w:rFonts w:ascii="Californian FB" w:hAnsi="Californian FB" w:cs="Times New Roman"/>
          <w:b/>
          <w:sz w:val="20"/>
          <w:szCs w:val="20"/>
        </w:rPr>
      </w:pPr>
      <w:r w:rsidRPr="00646E6E">
        <w:rPr>
          <w:rFonts w:ascii="Californian FB" w:hAnsi="Californian FB" w:cs="Times New Roman"/>
          <w:b/>
          <w:sz w:val="20"/>
          <w:szCs w:val="20"/>
        </w:rPr>
        <w:t>Evangelical Community Hospital</w:t>
      </w:r>
    </w:p>
    <w:p w14:paraId="4EE3B02A" w14:textId="77777777" w:rsidR="00646E6E" w:rsidRPr="00646E6E" w:rsidRDefault="00646E6E" w:rsidP="00646E6E">
      <w:pPr>
        <w:spacing w:after="0" w:line="240" w:lineRule="auto"/>
        <w:rPr>
          <w:rFonts w:ascii="Californian FB" w:hAnsi="Californian FB" w:cs="Times New Roman"/>
          <w:sz w:val="20"/>
          <w:szCs w:val="20"/>
        </w:rPr>
      </w:pPr>
    </w:p>
    <w:p w14:paraId="6DC7E1BE" w14:textId="424E2350" w:rsidR="00646E6E" w:rsidRPr="00646E6E" w:rsidRDefault="00646E6E" w:rsidP="00646E6E">
      <w:pPr>
        <w:spacing w:after="0" w:line="240" w:lineRule="auto"/>
        <w:rPr>
          <w:rFonts w:ascii="Californian FB" w:hAnsi="Californian FB" w:cs="Times New Roman"/>
          <w:sz w:val="20"/>
          <w:szCs w:val="20"/>
        </w:rPr>
      </w:pPr>
      <w:r w:rsidRPr="00646E6E">
        <w:rPr>
          <w:rFonts w:ascii="Californian FB" w:hAnsi="Californian FB" w:cs="Times New Roman"/>
          <w:sz w:val="20"/>
          <w:szCs w:val="20"/>
        </w:rPr>
        <w:t xml:space="preserve">Jim was appointed Vice President of Finance and Chief Financial Officer in November 2010 after serving the Hospital as Controller since April 2003. He was promoted to Senior Vice President in June 2021. </w:t>
      </w:r>
    </w:p>
    <w:p w14:paraId="415495D3" w14:textId="7E47DFC1" w:rsidR="00646E6E" w:rsidRPr="00646E6E" w:rsidRDefault="00646E6E" w:rsidP="00646E6E">
      <w:pPr>
        <w:spacing w:after="0" w:line="240" w:lineRule="auto"/>
        <w:rPr>
          <w:rFonts w:ascii="Californian FB" w:hAnsi="Californian FB" w:cs="Times New Roman"/>
          <w:sz w:val="20"/>
          <w:szCs w:val="20"/>
        </w:rPr>
      </w:pPr>
      <w:r w:rsidRPr="00646E6E">
        <w:rPr>
          <w:rFonts w:ascii="Californian FB" w:hAnsi="Californian FB" w:cs="Times New Roman"/>
          <w:sz w:val="20"/>
          <w:szCs w:val="20"/>
        </w:rPr>
        <w:t xml:space="preserve">  </w:t>
      </w:r>
    </w:p>
    <w:p w14:paraId="6504863C" w14:textId="77777777" w:rsidR="00646E6E" w:rsidRPr="00646E6E" w:rsidRDefault="00646E6E" w:rsidP="00646E6E">
      <w:pPr>
        <w:spacing w:after="0" w:line="240" w:lineRule="auto"/>
        <w:rPr>
          <w:rFonts w:ascii="Californian FB" w:hAnsi="Californian FB" w:cs="Times New Roman"/>
          <w:sz w:val="20"/>
          <w:szCs w:val="20"/>
        </w:rPr>
      </w:pPr>
      <w:r w:rsidRPr="00646E6E">
        <w:rPr>
          <w:rFonts w:ascii="Californian FB" w:hAnsi="Californian FB" w:cs="Times New Roman"/>
          <w:sz w:val="20"/>
          <w:szCs w:val="20"/>
        </w:rPr>
        <w:t xml:space="preserve">He earned his Bachelor of Science degree from Bloomsburg University and is a Certified Public Accountant. Prior to working at Evangelical, he served as Controller and Vice-President of Jersey Shore Hospital in Jersey Shore, PA from 1992 to 2003 and as an auditor with </w:t>
      </w:r>
      <w:proofErr w:type="spellStart"/>
      <w:r w:rsidRPr="00646E6E">
        <w:rPr>
          <w:rFonts w:ascii="Californian FB" w:hAnsi="Californian FB" w:cs="Times New Roman"/>
          <w:sz w:val="20"/>
          <w:szCs w:val="20"/>
        </w:rPr>
        <w:t>Parente</w:t>
      </w:r>
      <w:proofErr w:type="spellEnd"/>
      <w:r w:rsidRPr="00646E6E">
        <w:rPr>
          <w:rFonts w:ascii="Californian FB" w:hAnsi="Californian FB" w:cs="Times New Roman"/>
          <w:sz w:val="20"/>
          <w:szCs w:val="20"/>
        </w:rPr>
        <w:t xml:space="preserve">, Randolph, Orlando, Carey &amp; Associates in Williamsport from 1984 to 1992.  </w:t>
      </w:r>
    </w:p>
    <w:p w14:paraId="799E89AE" w14:textId="77777777" w:rsidR="00646E6E" w:rsidRPr="00646E6E" w:rsidRDefault="00646E6E" w:rsidP="00646E6E">
      <w:pPr>
        <w:spacing w:after="0" w:line="240" w:lineRule="auto"/>
        <w:rPr>
          <w:rFonts w:ascii="Californian FB" w:hAnsi="Californian FB" w:cs="Times New Roman"/>
          <w:sz w:val="20"/>
          <w:szCs w:val="20"/>
        </w:rPr>
      </w:pPr>
    </w:p>
    <w:p w14:paraId="5214C8E7" w14:textId="77777777" w:rsidR="00646E6E" w:rsidRPr="00646E6E" w:rsidRDefault="00646E6E" w:rsidP="00646E6E">
      <w:pPr>
        <w:spacing w:after="0" w:line="240" w:lineRule="auto"/>
        <w:rPr>
          <w:rFonts w:ascii="Californian FB" w:hAnsi="Californian FB" w:cs="Times New Roman"/>
          <w:sz w:val="20"/>
          <w:szCs w:val="20"/>
        </w:rPr>
      </w:pPr>
      <w:r w:rsidRPr="00646E6E">
        <w:rPr>
          <w:rFonts w:ascii="Californian FB" w:hAnsi="Californian FB" w:cs="Times New Roman"/>
          <w:sz w:val="20"/>
          <w:szCs w:val="20"/>
        </w:rPr>
        <w:t>Jim serves as Chairman of the Finance and Audit Committee of Advance Central PA – a non-profit organization in the Central Pennsylvania region which is committed to the development and unification of a workforce system that will attract and grow businesses – and is a member of its Board and Executive Committee and Chairman of its Finance Committee. He is also a past Board member of the Central Susquehanna Healthcare Providers (CSHP).</w:t>
      </w:r>
    </w:p>
    <w:p w14:paraId="026C26F4" w14:textId="77777777" w:rsidR="00646E6E" w:rsidRPr="00646E6E" w:rsidRDefault="00646E6E" w:rsidP="00646E6E">
      <w:pPr>
        <w:spacing w:after="0" w:line="240" w:lineRule="auto"/>
        <w:rPr>
          <w:rFonts w:ascii="Californian FB" w:hAnsi="Californian FB" w:cs="Times New Roman"/>
          <w:sz w:val="20"/>
          <w:szCs w:val="20"/>
        </w:rPr>
      </w:pPr>
    </w:p>
    <w:p w14:paraId="78E8ACBF" w14:textId="01B144C6" w:rsidR="005868E1" w:rsidRDefault="005868E1" w:rsidP="005868E1">
      <w:pPr>
        <w:pStyle w:val="Default"/>
      </w:pPr>
      <w:r>
        <w:rPr>
          <w:noProof/>
        </w:rPr>
        <w:drawing>
          <wp:anchor distT="0" distB="0" distL="114300" distR="114300" simplePos="0" relativeHeight="251663360" behindDoc="0" locked="0" layoutInCell="1" allowOverlap="1" wp14:anchorId="06BFEAC4" wp14:editId="08A81A87">
            <wp:simplePos x="0" y="0"/>
            <wp:positionH relativeFrom="margin">
              <wp:align>left</wp:align>
            </wp:positionH>
            <wp:positionV relativeFrom="paragraph">
              <wp:posOffset>172085</wp:posOffset>
            </wp:positionV>
            <wp:extent cx="1097280" cy="1097280"/>
            <wp:effectExtent l="0" t="0" r="762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3825A2" w14:textId="5643CA35" w:rsidR="005868E1" w:rsidRDefault="005868E1" w:rsidP="005868E1">
      <w:pPr>
        <w:pStyle w:val="Default"/>
        <w:jc w:val="both"/>
        <w:rPr>
          <w:rFonts w:ascii="Californian FB" w:hAnsi="Californian FB"/>
          <w:sz w:val="20"/>
          <w:szCs w:val="20"/>
        </w:rPr>
      </w:pPr>
      <w:r w:rsidRPr="002622CC">
        <w:rPr>
          <w:rFonts w:ascii="Californian FB" w:hAnsi="Californian FB"/>
          <w:b/>
          <w:bCs/>
          <w:sz w:val="20"/>
          <w:szCs w:val="20"/>
        </w:rPr>
        <w:t>Scott Besler</w:t>
      </w:r>
      <w:r w:rsidRPr="005868E1">
        <w:rPr>
          <w:rFonts w:ascii="Californian FB" w:hAnsi="Californian FB"/>
          <w:sz w:val="20"/>
          <w:szCs w:val="20"/>
        </w:rPr>
        <w:t xml:space="preserve"> has more than 25 years of progressively responsible experience in hospital reimbursement. He has been responsible for a myriad of areas relating to healthcare facility reimbursement. </w:t>
      </w:r>
    </w:p>
    <w:p w14:paraId="6DAC302F" w14:textId="77777777" w:rsidR="005868E1" w:rsidRPr="005868E1" w:rsidRDefault="005868E1" w:rsidP="005868E1">
      <w:pPr>
        <w:pStyle w:val="Default"/>
        <w:jc w:val="both"/>
        <w:rPr>
          <w:rFonts w:ascii="Californian FB" w:hAnsi="Californian FB"/>
          <w:sz w:val="20"/>
          <w:szCs w:val="20"/>
        </w:rPr>
      </w:pPr>
    </w:p>
    <w:p w14:paraId="32087046" w14:textId="340E622C" w:rsidR="005868E1" w:rsidRDefault="005868E1" w:rsidP="005868E1">
      <w:pPr>
        <w:pStyle w:val="Default"/>
        <w:jc w:val="both"/>
        <w:rPr>
          <w:rFonts w:ascii="Californian FB" w:hAnsi="Californian FB"/>
          <w:sz w:val="20"/>
          <w:szCs w:val="20"/>
        </w:rPr>
      </w:pPr>
      <w:r w:rsidRPr="005868E1">
        <w:rPr>
          <w:rFonts w:ascii="Californian FB" w:hAnsi="Californian FB"/>
          <w:sz w:val="20"/>
          <w:szCs w:val="20"/>
        </w:rPr>
        <w:t xml:space="preserve">Prior to joining Toyon, Mr. Besler worked at </w:t>
      </w:r>
      <w:proofErr w:type="spellStart"/>
      <w:r w:rsidRPr="005868E1">
        <w:rPr>
          <w:rFonts w:ascii="Californian FB" w:hAnsi="Californian FB"/>
          <w:sz w:val="20"/>
          <w:szCs w:val="20"/>
        </w:rPr>
        <w:t>AtlantiCare</w:t>
      </w:r>
      <w:proofErr w:type="spellEnd"/>
      <w:r w:rsidRPr="005868E1">
        <w:rPr>
          <w:rFonts w:ascii="Californian FB" w:hAnsi="Californian FB"/>
          <w:sz w:val="20"/>
          <w:szCs w:val="20"/>
        </w:rPr>
        <w:t xml:space="preserve"> Regional Medical Center as their Corporate Director of reimbursement, Contracting and Decision Support. Prior to that, while working in consulting, he provided his expertise to multiple healthcare organizations including multi-facility systems and community-based facilities. </w:t>
      </w:r>
    </w:p>
    <w:p w14:paraId="26D8F423" w14:textId="77777777" w:rsidR="005868E1" w:rsidRPr="005868E1" w:rsidRDefault="005868E1" w:rsidP="005868E1">
      <w:pPr>
        <w:pStyle w:val="Default"/>
        <w:jc w:val="both"/>
        <w:rPr>
          <w:rFonts w:ascii="Californian FB" w:hAnsi="Californian FB"/>
          <w:sz w:val="20"/>
          <w:szCs w:val="20"/>
        </w:rPr>
      </w:pPr>
    </w:p>
    <w:p w14:paraId="08C7FEA8" w14:textId="73C065D9" w:rsidR="005868E1" w:rsidRDefault="005868E1" w:rsidP="005868E1">
      <w:pPr>
        <w:pStyle w:val="Default"/>
        <w:jc w:val="both"/>
        <w:rPr>
          <w:rFonts w:ascii="Californian FB" w:hAnsi="Californian FB"/>
          <w:sz w:val="20"/>
          <w:szCs w:val="20"/>
        </w:rPr>
      </w:pPr>
      <w:r w:rsidRPr="005868E1">
        <w:rPr>
          <w:rFonts w:ascii="Californian FB" w:hAnsi="Californian FB"/>
          <w:sz w:val="20"/>
          <w:szCs w:val="20"/>
        </w:rPr>
        <w:t xml:space="preserve">Scott is a Medicare cost report expert including DSH, IME/ GME and Wage Index areas. He has participated in detailed audit reviews of the Wage Index for acute care hospitals and hospital associations as well as chiefly responsible for unique reclassification strategies. </w:t>
      </w:r>
    </w:p>
    <w:p w14:paraId="37103477" w14:textId="77777777" w:rsidR="005868E1" w:rsidRPr="005868E1" w:rsidRDefault="005868E1" w:rsidP="005868E1">
      <w:pPr>
        <w:pStyle w:val="Default"/>
        <w:jc w:val="both"/>
        <w:rPr>
          <w:rFonts w:ascii="Californian FB" w:hAnsi="Californian FB"/>
          <w:sz w:val="20"/>
          <w:szCs w:val="20"/>
        </w:rPr>
      </w:pPr>
    </w:p>
    <w:p w14:paraId="7C84B3A9" w14:textId="7A8EFB64" w:rsidR="00A30E70" w:rsidRDefault="005868E1" w:rsidP="005868E1">
      <w:pPr>
        <w:jc w:val="both"/>
        <w:rPr>
          <w:rFonts w:ascii="Californian FB" w:hAnsi="Californian FB"/>
          <w:sz w:val="20"/>
          <w:szCs w:val="20"/>
        </w:rPr>
      </w:pPr>
      <w:r w:rsidRPr="005868E1">
        <w:rPr>
          <w:rFonts w:ascii="Californian FB" w:hAnsi="Californian FB"/>
          <w:sz w:val="20"/>
          <w:szCs w:val="20"/>
        </w:rPr>
        <w:t>Scott received a Bachelor of Science degree in Accounting from LaSalle University in Philadelphia, PA. He is a member of the New Jersey and Philadelphia HFMA chapters and serves on their respective Reimbursement Committees. Scott is currently a director and board liaison to the New Jersey chapter.</w:t>
      </w:r>
    </w:p>
    <w:p w14:paraId="2C56A868" w14:textId="71CDA769" w:rsidR="00D755DB" w:rsidRDefault="00D755DB" w:rsidP="00D755DB">
      <w:pPr>
        <w:shd w:val="clear" w:color="auto" w:fill="FFFFFF"/>
        <w:spacing w:after="150" w:line="240" w:lineRule="auto"/>
        <w:rPr>
          <w:rFonts w:ascii="Californian FB" w:hAnsi="Californian FB" w:cs="Arial"/>
          <w:b/>
          <w:bCs/>
          <w:color w:val="1A1B1C"/>
          <w:sz w:val="20"/>
          <w:szCs w:val="20"/>
        </w:rPr>
      </w:pPr>
      <w:r>
        <w:rPr>
          <w:noProof/>
        </w:rPr>
        <w:drawing>
          <wp:anchor distT="0" distB="0" distL="114300" distR="114300" simplePos="0" relativeHeight="251664384" behindDoc="0" locked="0" layoutInCell="1" allowOverlap="1" wp14:anchorId="32A20BDA" wp14:editId="799C6279">
            <wp:simplePos x="0" y="0"/>
            <wp:positionH relativeFrom="margin">
              <wp:align>left</wp:align>
            </wp:positionH>
            <wp:positionV relativeFrom="paragraph">
              <wp:posOffset>241935</wp:posOffset>
            </wp:positionV>
            <wp:extent cx="906780" cy="1205865"/>
            <wp:effectExtent l="0" t="0" r="7620" b="0"/>
            <wp:wrapSquare wrapText="bothSides"/>
            <wp:docPr id="7" name="Picture 7" descr="Edward Chabalowski pictured in a professional head and shoulders photo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dward Chabalowski pictured in a professional head and shoulders photograph"/>
                    <pic:cNvPicPr>
                      <a:picLocks noChangeAspect="1" noChangeArrowheads="1"/>
                    </pic:cNvPicPr>
                  </pic:nvPicPr>
                  <pic:blipFill>
                    <a:blip r:embed="rId17" r:link="rId18" cstate="print">
                      <a:extLst>
                        <a:ext uri="{28A0092B-C50C-407E-A947-70E740481C1C}">
                          <a14:useLocalDpi xmlns:a14="http://schemas.microsoft.com/office/drawing/2010/main" val="0"/>
                        </a:ext>
                      </a:extLst>
                    </a:blip>
                    <a:srcRect/>
                    <a:stretch>
                      <a:fillRect/>
                    </a:stretch>
                  </pic:blipFill>
                  <pic:spPr bwMode="auto">
                    <a:xfrm>
                      <a:off x="0" y="0"/>
                      <a:ext cx="906780" cy="12058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BCBDFB5" w14:textId="5A650DC2" w:rsidR="00D755DB" w:rsidRPr="00D755DB" w:rsidRDefault="00D755DB" w:rsidP="00D755DB">
      <w:pPr>
        <w:shd w:val="clear" w:color="auto" w:fill="FFFFFF"/>
        <w:spacing w:after="150" w:line="240" w:lineRule="auto"/>
        <w:rPr>
          <w:rFonts w:ascii="Californian FB" w:hAnsi="Californian FB" w:cs="Arial"/>
          <w:color w:val="1A1B1C"/>
          <w:sz w:val="20"/>
          <w:szCs w:val="20"/>
        </w:rPr>
      </w:pPr>
      <w:r w:rsidRPr="00D755DB">
        <w:rPr>
          <w:rFonts w:ascii="Californian FB" w:hAnsi="Californian FB" w:cs="Arial"/>
          <w:b/>
          <w:bCs/>
          <w:color w:val="1A1B1C"/>
          <w:sz w:val="20"/>
          <w:szCs w:val="20"/>
        </w:rPr>
        <w:t xml:space="preserve">Edward </w:t>
      </w:r>
      <w:proofErr w:type="spellStart"/>
      <w:r w:rsidRPr="00D755DB">
        <w:rPr>
          <w:rFonts w:ascii="Californian FB" w:hAnsi="Californian FB" w:cs="Arial"/>
          <w:b/>
          <w:bCs/>
          <w:color w:val="1A1B1C"/>
          <w:sz w:val="20"/>
          <w:szCs w:val="20"/>
        </w:rPr>
        <w:t>Chabalowski</w:t>
      </w:r>
      <w:proofErr w:type="spellEnd"/>
      <w:r w:rsidRPr="00D755DB">
        <w:rPr>
          <w:rFonts w:ascii="Californian FB" w:hAnsi="Californian FB" w:cs="Arial"/>
          <w:b/>
          <w:bCs/>
          <w:color w:val="1A1B1C"/>
          <w:sz w:val="20"/>
          <w:szCs w:val="20"/>
        </w:rPr>
        <w:t xml:space="preserve">, </w:t>
      </w:r>
      <w:proofErr w:type="spellStart"/>
      <w:r w:rsidRPr="00D755DB">
        <w:rPr>
          <w:rFonts w:ascii="Californian FB" w:hAnsi="Californian FB" w:cs="Arial"/>
          <w:b/>
          <w:bCs/>
          <w:color w:val="1A1B1C"/>
          <w:sz w:val="20"/>
          <w:szCs w:val="20"/>
        </w:rPr>
        <w:t>BA</w:t>
      </w:r>
      <w:r>
        <w:rPr>
          <w:rFonts w:ascii="Californian FB" w:hAnsi="Californian FB" w:cs="Arial"/>
          <w:b/>
          <w:bCs/>
          <w:color w:val="1A1B1C"/>
          <w:sz w:val="20"/>
          <w:szCs w:val="20"/>
        </w:rPr>
        <w:t>,</w:t>
      </w:r>
      <w:r w:rsidRPr="00D755DB">
        <w:rPr>
          <w:rFonts w:ascii="Californian FB" w:hAnsi="Californian FB" w:cs="Arial"/>
          <w:color w:val="1A1B1C"/>
          <w:sz w:val="20"/>
          <w:szCs w:val="20"/>
        </w:rPr>
        <w:t>Vice</w:t>
      </w:r>
      <w:proofErr w:type="spellEnd"/>
      <w:r w:rsidRPr="00D755DB">
        <w:rPr>
          <w:rFonts w:ascii="Californian FB" w:hAnsi="Californian FB" w:cs="Arial"/>
          <w:color w:val="1A1B1C"/>
          <w:sz w:val="20"/>
          <w:szCs w:val="20"/>
        </w:rPr>
        <w:t xml:space="preserve"> President and Chief Financial Officer, Penn State Health St. Joseph Medical </w:t>
      </w:r>
      <w:proofErr w:type="gramStart"/>
      <w:r w:rsidRPr="00D755DB">
        <w:rPr>
          <w:rFonts w:ascii="Californian FB" w:hAnsi="Californian FB" w:cs="Arial"/>
          <w:color w:val="1A1B1C"/>
          <w:sz w:val="20"/>
          <w:szCs w:val="20"/>
        </w:rPr>
        <w:t>Center</w:t>
      </w:r>
      <w:proofErr w:type="gramEnd"/>
      <w:r w:rsidRPr="00D755DB">
        <w:rPr>
          <w:rFonts w:ascii="Californian FB" w:hAnsi="Californian FB" w:cs="Arial"/>
          <w:color w:val="1A1B1C"/>
          <w:sz w:val="20"/>
          <w:szCs w:val="20"/>
        </w:rPr>
        <w:t xml:space="preserve"> and Penn State Health Lancaster Medical Center</w:t>
      </w:r>
    </w:p>
    <w:p w14:paraId="0752194B" w14:textId="77777777" w:rsidR="00D755DB" w:rsidRPr="00D755DB" w:rsidRDefault="00D755DB" w:rsidP="00D755DB">
      <w:pPr>
        <w:shd w:val="clear" w:color="auto" w:fill="FFFFFF"/>
        <w:spacing w:after="225" w:line="240" w:lineRule="auto"/>
        <w:rPr>
          <w:rFonts w:ascii="Californian FB" w:hAnsi="Californian FB" w:cs="Arial"/>
          <w:color w:val="1A1B1C"/>
          <w:sz w:val="20"/>
          <w:szCs w:val="20"/>
        </w:rPr>
      </w:pPr>
      <w:r w:rsidRPr="00D755DB">
        <w:rPr>
          <w:rFonts w:ascii="Californian FB" w:hAnsi="Californian FB" w:cs="Arial"/>
          <w:color w:val="1A1B1C"/>
          <w:sz w:val="20"/>
          <w:szCs w:val="20"/>
        </w:rPr>
        <w:t xml:space="preserve">Edward </w:t>
      </w:r>
      <w:proofErr w:type="spellStart"/>
      <w:r w:rsidRPr="00D755DB">
        <w:rPr>
          <w:rFonts w:ascii="Californian FB" w:hAnsi="Californian FB" w:cs="Arial"/>
          <w:color w:val="1A1B1C"/>
          <w:sz w:val="20"/>
          <w:szCs w:val="20"/>
        </w:rPr>
        <w:t>Chabalowski</w:t>
      </w:r>
      <w:proofErr w:type="spellEnd"/>
      <w:r w:rsidRPr="00D755DB">
        <w:rPr>
          <w:rFonts w:ascii="Californian FB" w:hAnsi="Californian FB" w:cs="Arial"/>
          <w:color w:val="1A1B1C"/>
          <w:sz w:val="20"/>
          <w:szCs w:val="20"/>
        </w:rPr>
        <w:t xml:space="preserve"> is vice president and chief financial officer (CFO) for Penn State Health St. Joseph Medical Center and Penn State Health Lancaster Medical Center. In this role, he serves as the senior financial leader for both medical centers and works in close coordination with Penn State Health Medical Group practices in the region.</w:t>
      </w:r>
    </w:p>
    <w:p w14:paraId="73A11381" w14:textId="77777777" w:rsidR="00D755DB" w:rsidRPr="00D755DB" w:rsidRDefault="00D755DB" w:rsidP="00D755DB">
      <w:pPr>
        <w:shd w:val="clear" w:color="auto" w:fill="FFFFFF"/>
        <w:spacing w:after="225" w:line="240" w:lineRule="auto"/>
        <w:rPr>
          <w:rFonts w:ascii="Californian FB" w:hAnsi="Californian FB" w:cs="Arial"/>
          <w:color w:val="1A1B1C"/>
          <w:sz w:val="20"/>
          <w:szCs w:val="20"/>
        </w:rPr>
      </w:pPr>
      <w:proofErr w:type="spellStart"/>
      <w:r w:rsidRPr="00D755DB">
        <w:rPr>
          <w:rFonts w:ascii="Californian FB" w:hAnsi="Californian FB" w:cs="Arial"/>
          <w:color w:val="1A1B1C"/>
          <w:sz w:val="20"/>
          <w:szCs w:val="20"/>
        </w:rPr>
        <w:t>Chabalowski</w:t>
      </w:r>
      <w:proofErr w:type="spellEnd"/>
      <w:r w:rsidRPr="00D755DB">
        <w:rPr>
          <w:rFonts w:ascii="Californian FB" w:hAnsi="Californian FB" w:cs="Arial"/>
          <w:color w:val="1A1B1C"/>
          <w:sz w:val="20"/>
          <w:szCs w:val="20"/>
        </w:rPr>
        <w:t xml:space="preserve"> has 35 years of experience in health care finance, </w:t>
      </w:r>
      <w:proofErr w:type="gramStart"/>
      <w:r w:rsidRPr="00D755DB">
        <w:rPr>
          <w:rFonts w:ascii="Californian FB" w:hAnsi="Californian FB" w:cs="Arial"/>
          <w:color w:val="1A1B1C"/>
          <w:sz w:val="20"/>
          <w:szCs w:val="20"/>
        </w:rPr>
        <w:t>operations</w:t>
      </w:r>
      <w:proofErr w:type="gramEnd"/>
      <w:r w:rsidRPr="00D755DB">
        <w:rPr>
          <w:rFonts w:ascii="Californian FB" w:hAnsi="Californian FB" w:cs="Arial"/>
          <w:color w:val="1A1B1C"/>
          <w:sz w:val="20"/>
          <w:szCs w:val="20"/>
        </w:rPr>
        <w:t xml:space="preserve"> and strategy, as well as proficiency in building partnerships with hospital leadership and physicians to ensure effective execution of strategic goals. His career has included serving Tower Health as CFO for Phoenixville Hospital, Phoenixville, Pa., and Pottstown Hospital, Pottstown Pa., Geisinger Health System as CFO of Community Medical Center in Scranton, Pa., and Temple University Hospital in Philadelphia as CFO.</w:t>
      </w:r>
    </w:p>
    <w:p w14:paraId="05764416" w14:textId="77777777" w:rsidR="00D755DB" w:rsidRPr="00D755DB" w:rsidRDefault="00D755DB" w:rsidP="00D755DB">
      <w:pPr>
        <w:shd w:val="clear" w:color="auto" w:fill="FFFFFF"/>
        <w:spacing w:after="225" w:line="240" w:lineRule="auto"/>
        <w:rPr>
          <w:rFonts w:ascii="Californian FB" w:hAnsi="Californian FB" w:cs="Arial"/>
          <w:color w:val="1A1B1C"/>
          <w:sz w:val="20"/>
          <w:szCs w:val="20"/>
        </w:rPr>
      </w:pPr>
      <w:r w:rsidRPr="00D755DB">
        <w:rPr>
          <w:rFonts w:ascii="Californian FB" w:hAnsi="Californian FB" w:cs="Arial"/>
          <w:color w:val="1A1B1C"/>
          <w:sz w:val="20"/>
          <w:szCs w:val="20"/>
        </w:rPr>
        <w:t xml:space="preserve">A graduate of Rutgers University, </w:t>
      </w:r>
      <w:proofErr w:type="spellStart"/>
      <w:r w:rsidRPr="00D755DB">
        <w:rPr>
          <w:rFonts w:ascii="Californian FB" w:hAnsi="Californian FB" w:cs="Arial"/>
          <w:color w:val="1A1B1C"/>
          <w:sz w:val="20"/>
          <w:szCs w:val="20"/>
        </w:rPr>
        <w:t>Chabalowski</w:t>
      </w:r>
      <w:proofErr w:type="spellEnd"/>
      <w:r w:rsidRPr="00D755DB">
        <w:rPr>
          <w:rFonts w:ascii="Californian FB" w:hAnsi="Californian FB" w:cs="Arial"/>
          <w:color w:val="1A1B1C"/>
          <w:sz w:val="20"/>
          <w:szCs w:val="20"/>
        </w:rPr>
        <w:t xml:space="preserve"> earned a bachelor’s degree in business administration and accounting from Rutgers University, Camden, N.J.</w:t>
      </w:r>
    </w:p>
    <w:p w14:paraId="5A4F1DAB" w14:textId="77777777" w:rsidR="00D755DB" w:rsidRPr="005868E1" w:rsidRDefault="00D755DB" w:rsidP="005868E1">
      <w:pPr>
        <w:jc w:val="both"/>
        <w:rPr>
          <w:rFonts w:ascii="Californian FB" w:eastAsia="Times New Roman" w:hAnsi="Californian FB" w:cs="Arial"/>
          <w:sz w:val="20"/>
          <w:szCs w:val="20"/>
        </w:rPr>
      </w:pPr>
    </w:p>
    <w:p w14:paraId="273E08FE" w14:textId="77777777" w:rsidR="002622CC" w:rsidRDefault="002622CC" w:rsidP="002622CC">
      <w:pPr>
        <w:pStyle w:val="NoSpacing"/>
        <w:rPr>
          <w:rFonts w:ascii="Californian FB" w:hAnsi="Californian FB"/>
          <w:b/>
          <w:bCs/>
          <w:sz w:val="20"/>
          <w:szCs w:val="20"/>
        </w:rPr>
      </w:pPr>
    </w:p>
    <w:p w14:paraId="59721225" w14:textId="10F7A223" w:rsidR="002622CC" w:rsidRPr="002622CC" w:rsidRDefault="00305FCE" w:rsidP="002622CC">
      <w:pPr>
        <w:pStyle w:val="NoSpacing"/>
        <w:rPr>
          <w:rFonts w:ascii="Californian FB" w:hAnsi="Californian FB"/>
          <w:b/>
          <w:bCs/>
          <w:sz w:val="20"/>
          <w:szCs w:val="20"/>
        </w:rPr>
      </w:pPr>
      <w:r>
        <w:rPr>
          <w:noProof/>
        </w:rPr>
        <w:lastRenderedPageBreak/>
        <w:drawing>
          <wp:anchor distT="0" distB="0" distL="114300" distR="114300" simplePos="0" relativeHeight="251665408" behindDoc="0" locked="0" layoutInCell="1" allowOverlap="1" wp14:anchorId="0713DB68" wp14:editId="2B47E352">
            <wp:simplePos x="0" y="0"/>
            <wp:positionH relativeFrom="column">
              <wp:posOffset>0</wp:posOffset>
            </wp:positionH>
            <wp:positionV relativeFrom="paragraph">
              <wp:posOffset>1270</wp:posOffset>
            </wp:positionV>
            <wp:extent cx="1082040" cy="1082040"/>
            <wp:effectExtent l="0" t="0" r="3810" b="3810"/>
            <wp:wrapSquare wrapText="bothSides"/>
            <wp:docPr id="8" name="Picture 8" descr="nu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ull"/>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a:noFill/>
                    </a:ln>
                  </pic:spPr>
                </pic:pic>
              </a:graphicData>
            </a:graphic>
          </wp:anchor>
        </w:drawing>
      </w:r>
      <w:r w:rsidR="002622CC" w:rsidRPr="002622CC">
        <w:rPr>
          <w:rFonts w:ascii="Californian FB" w:hAnsi="Californian FB"/>
          <w:b/>
          <w:bCs/>
          <w:sz w:val="20"/>
          <w:szCs w:val="20"/>
        </w:rPr>
        <w:t>Catherine M. Zito, CPA, FHFMA, CPC</w:t>
      </w:r>
    </w:p>
    <w:p w14:paraId="082EF74D" w14:textId="77777777" w:rsidR="002622CC" w:rsidRPr="002622CC" w:rsidRDefault="002622CC" w:rsidP="002622CC">
      <w:pPr>
        <w:pStyle w:val="NoSpacing"/>
        <w:rPr>
          <w:rFonts w:ascii="Californian FB" w:hAnsi="Californian FB"/>
          <w:sz w:val="20"/>
          <w:szCs w:val="20"/>
        </w:rPr>
      </w:pPr>
      <w:r w:rsidRPr="002622CC">
        <w:rPr>
          <w:rFonts w:ascii="Californian FB" w:hAnsi="Californian FB"/>
          <w:sz w:val="20"/>
          <w:szCs w:val="20"/>
        </w:rPr>
        <w:t>(410)252-0804</w:t>
      </w:r>
    </w:p>
    <w:p w14:paraId="0CD200FE" w14:textId="77777777" w:rsidR="002622CC" w:rsidRPr="002622CC" w:rsidRDefault="009479DA" w:rsidP="002622CC">
      <w:pPr>
        <w:pStyle w:val="NoSpacing"/>
        <w:rPr>
          <w:rFonts w:ascii="Californian FB" w:hAnsi="Californian FB"/>
          <w:sz w:val="20"/>
          <w:szCs w:val="20"/>
        </w:rPr>
      </w:pPr>
      <w:hyperlink r:id="rId20" w:history="1">
        <w:r w:rsidR="002622CC" w:rsidRPr="002622CC">
          <w:rPr>
            <w:rStyle w:val="Hyperlink"/>
            <w:rFonts w:ascii="Californian FB" w:hAnsi="Californian FB"/>
            <w:sz w:val="20"/>
            <w:szCs w:val="20"/>
          </w:rPr>
          <w:t>czito@lighthouseha.com</w:t>
        </w:r>
      </w:hyperlink>
    </w:p>
    <w:p w14:paraId="6F7CD6B4" w14:textId="77777777" w:rsidR="002622CC" w:rsidRPr="002622CC" w:rsidRDefault="002622CC" w:rsidP="002622CC">
      <w:pPr>
        <w:pStyle w:val="NoSpacing"/>
        <w:rPr>
          <w:rFonts w:ascii="Californian FB" w:hAnsi="Californian FB"/>
          <w:sz w:val="20"/>
          <w:szCs w:val="20"/>
        </w:rPr>
      </w:pPr>
    </w:p>
    <w:p w14:paraId="2345ADB4" w14:textId="77777777" w:rsidR="002622CC" w:rsidRPr="002622CC" w:rsidRDefault="002622CC" w:rsidP="002622CC">
      <w:pPr>
        <w:pStyle w:val="NoSpacing"/>
        <w:rPr>
          <w:rFonts w:ascii="Californian FB" w:hAnsi="Californian FB"/>
          <w:sz w:val="20"/>
          <w:szCs w:val="20"/>
        </w:rPr>
      </w:pPr>
      <w:r w:rsidRPr="002622CC">
        <w:rPr>
          <w:rFonts w:ascii="Californian FB" w:hAnsi="Californian FB"/>
          <w:sz w:val="20"/>
          <w:szCs w:val="20"/>
        </w:rPr>
        <w:t>Cathy founded Lighthouse Healthcare Advisors, LLC in 2013. With over 30 years of experience working in financial analysis, budgeting, process improvement, medical billing, and physician practice management, Cathy created a company, unlike the rest, to provide a personalized approach to business and change. She is an active member and Fellow of Healthcare Financial Management Association (HFMA), a past Regional Executive and President of the HFMA Maryland Chapter, a Certified Public Accountant (CPA), a Certified Professional Coder (CPC) and has obtained a Six Sigma Green Belt in Healthcare Certificate of Achievement from Villanova University. Passionate about her work, Cathy continues to expand services to match the needs of her clients.</w:t>
      </w:r>
    </w:p>
    <w:p w14:paraId="4325A509" w14:textId="7FE8845F" w:rsidR="002622CC" w:rsidRDefault="002622CC" w:rsidP="002622CC"/>
    <w:p w14:paraId="2F6D9CFE" w14:textId="0C2593EA" w:rsidR="0054301A" w:rsidRPr="0054301A" w:rsidRDefault="0054301A" w:rsidP="0054301A">
      <w:pPr>
        <w:rPr>
          <w:rFonts w:ascii="Californian FB" w:hAnsi="Californian FB"/>
          <w:sz w:val="20"/>
          <w:szCs w:val="20"/>
        </w:rPr>
      </w:pPr>
      <w:r w:rsidRPr="0054301A">
        <w:rPr>
          <w:b/>
          <w:bCs/>
          <w:noProof/>
        </w:rPr>
        <w:drawing>
          <wp:anchor distT="0" distB="0" distL="114300" distR="114300" simplePos="0" relativeHeight="251666432" behindDoc="0" locked="0" layoutInCell="1" allowOverlap="1" wp14:anchorId="18A82A83" wp14:editId="6275D7D6">
            <wp:simplePos x="0" y="0"/>
            <wp:positionH relativeFrom="column">
              <wp:posOffset>0</wp:posOffset>
            </wp:positionH>
            <wp:positionV relativeFrom="paragraph">
              <wp:posOffset>1905</wp:posOffset>
            </wp:positionV>
            <wp:extent cx="1021080" cy="1021080"/>
            <wp:effectExtent l="0" t="0" r="7620" b="7620"/>
            <wp:wrapSquare wrapText="bothSides"/>
            <wp:docPr id="9" name="Picture 9" descr="Diane H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iane Hes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1021080" cy="1021080"/>
                    </a:xfrm>
                    <a:prstGeom prst="rect">
                      <a:avLst/>
                    </a:prstGeom>
                    <a:noFill/>
                    <a:ln>
                      <a:noFill/>
                    </a:ln>
                  </pic:spPr>
                </pic:pic>
              </a:graphicData>
            </a:graphic>
          </wp:anchor>
        </w:drawing>
      </w:r>
      <w:r w:rsidRPr="0054301A">
        <w:rPr>
          <w:rFonts w:ascii="Californian FB" w:hAnsi="Californian FB"/>
          <w:b/>
          <w:bCs/>
          <w:sz w:val="20"/>
          <w:szCs w:val="20"/>
        </w:rPr>
        <w:t>Diane Hess</w:t>
      </w:r>
      <w:r w:rsidRPr="0054301A">
        <w:rPr>
          <w:rFonts w:ascii="Californian FB" w:hAnsi="Californian FB"/>
          <w:sz w:val="20"/>
          <w:szCs w:val="20"/>
        </w:rPr>
        <w:t xml:space="preserve"> is an Education Specialist in the Part A Provider Outreach and Education Department with </w:t>
      </w:r>
      <w:proofErr w:type="spellStart"/>
      <w:r w:rsidRPr="0054301A">
        <w:rPr>
          <w:rFonts w:ascii="Californian FB" w:hAnsi="Californian FB"/>
          <w:sz w:val="20"/>
          <w:szCs w:val="20"/>
        </w:rPr>
        <w:t>Novitas</w:t>
      </w:r>
      <w:proofErr w:type="spellEnd"/>
      <w:r w:rsidRPr="0054301A">
        <w:rPr>
          <w:rFonts w:ascii="Californian FB" w:hAnsi="Californian FB"/>
          <w:sz w:val="20"/>
          <w:szCs w:val="20"/>
        </w:rPr>
        <w:t xml:space="preserve"> Solutions. She has 26 years of experience working in Medicare as a Customer Service Representative, Quality Analyst, and currently an Education Specialist. She is a POE Liaison for the Hospital Outpatient Department Prior Authorization Program and a member of the COVID-19 Task Force, and A/B MAC Collaboration Workgroups for POE and Prior Authorization. Her job functions include educating Medicare providers on Part A regulations, billing and coding via onsite visits, presentations, workshops, webinars, and teleconferences.  She develops and maintains educational articles and training modules on the </w:t>
      </w:r>
      <w:proofErr w:type="spellStart"/>
      <w:r w:rsidRPr="0054301A">
        <w:rPr>
          <w:rFonts w:ascii="Californian FB" w:hAnsi="Californian FB"/>
          <w:sz w:val="20"/>
          <w:szCs w:val="20"/>
        </w:rPr>
        <w:t>Novitas</w:t>
      </w:r>
      <w:proofErr w:type="spellEnd"/>
      <w:r w:rsidRPr="0054301A">
        <w:rPr>
          <w:rFonts w:ascii="Californian FB" w:hAnsi="Californian FB"/>
          <w:sz w:val="20"/>
          <w:szCs w:val="20"/>
        </w:rPr>
        <w:t xml:space="preserve"> website. She is a Certified Professional Coder through the American Academy of Professional Coders. She strives to provide excellent customer service to her customers.</w:t>
      </w:r>
    </w:p>
    <w:p w14:paraId="71343ECE" w14:textId="77777777" w:rsidR="000C2A5B" w:rsidRDefault="000C2A5B" w:rsidP="000C2A5B">
      <w:pPr>
        <w:spacing w:line="240" w:lineRule="auto"/>
        <w:rPr>
          <w:rFonts w:ascii="Californian FB" w:hAnsi="Californian FB"/>
        </w:rPr>
      </w:pPr>
    </w:p>
    <w:p w14:paraId="785AE51A" w14:textId="6D07B143" w:rsidR="000C2A5B" w:rsidRPr="00CF6112" w:rsidRDefault="008C619D" w:rsidP="006F59DE">
      <w:pPr>
        <w:spacing w:line="240" w:lineRule="auto"/>
        <w:rPr>
          <w:rFonts w:ascii="Californian FB" w:hAnsi="Californian FB"/>
          <w:sz w:val="20"/>
          <w:szCs w:val="20"/>
        </w:rPr>
      </w:pPr>
      <w:r w:rsidRPr="00CF6112">
        <w:rPr>
          <w:b/>
          <w:bCs/>
          <w:noProof/>
          <w:sz w:val="20"/>
          <w:szCs w:val="20"/>
        </w:rPr>
        <w:drawing>
          <wp:anchor distT="0" distB="0" distL="114300" distR="114300" simplePos="0" relativeHeight="251667456" behindDoc="0" locked="0" layoutInCell="1" allowOverlap="1" wp14:anchorId="5242827D" wp14:editId="70634D56">
            <wp:simplePos x="0" y="0"/>
            <wp:positionH relativeFrom="column">
              <wp:posOffset>0</wp:posOffset>
            </wp:positionH>
            <wp:positionV relativeFrom="paragraph">
              <wp:posOffset>-3175</wp:posOffset>
            </wp:positionV>
            <wp:extent cx="878333" cy="87630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78333" cy="876300"/>
                    </a:xfrm>
                    <a:prstGeom prst="rect">
                      <a:avLst/>
                    </a:prstGeom>
                    <a:noFill/>
                    <a:ln>
                      <a:noFill/>
                    </a:ln>
                  </pic:spPr>
                </pic:pic>
              </a:graphicData>
            </a:graphic>
          </wp:anchor>
        </w:drawing>
      </w:r>
      <w:r w:rsidR="000C2A5B" w:rsidRPr="00CF6112">
        <w:rPr>
          <w:rFonts w:ascii="Californian FB" w:hAnsi="Californian FB"/>
          <w:b/>
          <w:bCs/>
          <w:sz w:val="20"/>
          <w:szCs w:val="20"/>
        </w:rPr>
        <w:t>Natalie Gaston</w:t>
      </w:r>
      <w:r w:rsidR="000C2A5B" w:rsidRPr="00CF6112">
        <w:rPr>
          <w:rFonts w:ascii="Californian FB" w:hAnsi="Californian FB"/>
          <w:sz w:val="20"/>
          <w:szCs w:val="20"/>
        </w:rPr>
        <w:t>, Senior Provider Account Manager</w:t>
      </w:r>
    </w:p>
    <w:p w14:paraId="52140C15" w14:textId="77777777" w:rsidR="000C2A5B" w:rsidRPr="00CF6112" w:rsidRDefault="000C2A5B" w:rsidP="006F59DE">
      <w:pPr>
        <w:spacing w:line="240" w:lineRule="auto"/>
        <w:rPr>
          <w:rFonts w:ascii="Californian FB" w:hAnsi="Californian FB"/>
          <w:sz w:val="20"/>
          <w:szCs w:val="20"/>
        </w:rPr>
      </w:pPr>
      <w:r w:rsidRPr="00CF6112">
        <w:rPr>
          <w:rFonts w:ascii="Californian FB" w:hAnsi="Californian FB"/>
          <w:sz w:val="20"/>
          <w:szCs w:val="20"/>
        </w:rPr>
        <w:t>UnitedHealthcare - PA, Provider Market Operations</w:t>
      </w:r>
    </w:p>
    <w:p w14:paraId="036A505F" w14:textId="77777777" w:rsidR="000C2A5B" w:rsidRPr="00CF6112" w:rsidRDefault="000C2A5B" w:rsidP="006F59DE">
      <w:pPr>
        <w:spacing w:line="240" w:lineRule="auto"/>
        <w:rPr>
          <w:rFonts w:ascii="Californian FB" w:hAnsi="Californian FB"/>
          <w:sz w:val="20"/>
          <w:szCs w:val="20"/>
        </w:rPr>
      </w:pPr>
      <w:r w:rsidRPr="00CF6112">
        <w:rPr>
          <w:rFonts w:ascii="Californian FB" w:hAnsi="Californian FB"/>
          <w:sz w:val="20"/>
          <w:szCs w:val="20"/>
        </w:rPr>
        <w:t xml:space="preserve">Natalie is a seasoned health insurance industry professional with over 30 years of experience, 17 of which have been with UHC.  Her roles have included processing medical claims, enrollment &amp; eligibility, appeals &amp;  grievances, </w:t>
      </w:r>
      <w:proofErr w:type="gramStart"/>
      <w:r w:rsidRPr="00CF6112">
        <w:rPr>
          <w:rFonts w:ascii="Californian FB" w:hAnsi="Californian FB"/>
          <w:sz w:val="20"/>
          <w:szCs w:val="20"/>
        </w:rPr>
        <w:t>auditing</w:t>
      </w:r>
      <w:proofErr w:type="gramEnd"/>
      <w:r w:rsidRPr="00CF6112">
        <w:rPr>
          <w:rFonts w:ascii="Californian FB" w:hAnsi="Californian FB"/>
          <w:sz w:val="20"/>
          <w:szCs w:val="20"/>
        </w:rPr>
        <w:t xml:space="preserve"> and provider relations.</w:t>
      </w:r>
    </w:p>
    <w:p w14:paraId="209A0409" w14:textId="77777777" w:rsidR="000C2A5B" w:rsidRPr="00CF6112" w:rsidRDefault="000C2A5B" w:rsidP="006F59DE">
      <w:pPr>
        <w:spacing w:line="240" w:lineRule="auto"/>
        <w:rPr>
          <w:rFonts w:ascii="Californian FB" w:hAnsi="Californian FB"/>
          <w:sz w:val="20"/>
          <w:szCs w:val="20"/>
        </w:rPr>
      </w:pPr>
      <w:r w:rsidRPr="00CF6112">
        <w:rPr>
          <w:rFonts w:ascii="Californian FB" w:hAnsi="Californian FB"/>
          <w:sz w:val="20"/>
          <w:szCs w:val="20"/>
        </w:rPr>
        <w:t>Her passion for engaging people and for helping others makes her current role as a provider relations account manager for facilities serving the Commercial, Medicare and Medicaid markets in Pennsylvania, is the one she has enjoyed the most.</w:t>
      </w:r>
    </w:p>
    <w:p w14:paraId="4F999799" w14:textId="77777777" w:rsidR="000C2A5B" w:rsidRPr="00CF6112" w:rsidRDefault="000C2A5B" w:rsidP="006F59DE">
      <w:pPr>
        <w:spacing w:line="240" w:lineRule="auto"/>
        <w:rPr>
          <w:rFonts w:ascii="Californian FB" w:hAnsi="Californian FB"/>
          <w:sz w:val="20"/>
          <w:szCs w:val="20"/>
        </w:rPr>
      </w:pPr>
      <w:r w:rsidRPr="00CF6112">
        <w:rPr>
          <w:rFonts w:ascii="Californian FB" w:hAnsi="Californian FB"/>
          <w:sz w:val="20"/>
          <w:szCs w:val="20"/>
        </w:rPr>
        <w:t>She resides in Montgomery County, Pennsylvania with her family which includes her Son who is a 2022 graduate of Drexel University and their family pet, Max, a Yorkshire Terrier.</w:t>
      </w:r>
    </w:p>
    <w:p w14:paraId="222D77A8" w14:textId="77777777" w:rsidR="008A7072" w:rsidRDefault="008A7072" w:rsidP="008A7072">
      <w:pPr>
        <w:tabs>
          <w:tab w:val="left" w:pos="2064"/>
        </w:tabs>
        <w:rPr>
          <w:rStyle w:val="normaltextrun"/>
          <w:rFonts w:ascii="Calibri" w:hAnsi="Calibri" w:cs="Calibri"/>
          <w:color w:val="000000"/>
          <w:shd w:val="clear" w:color="auto" w:fill="FFFFFF"/>
        </w:rPr>
      </w:pPr>
      <w:r>
        <w:rPr>
          <w:rStyle w:val="normaltextrun"/>
          <w:rFonts w:ascii="Calibri" w:hAnsi="Calibri" w:cs="Calibri"/>
          <w:color w:val="000000"/>
          <w:shd w:val="clear" w:color="auto" w:fill="FFFFFF"/>
        </w:rPr>
        <w:tab/>
      </w:r>
    </w:p>
    <w:p w14:paraId="1B2C7CDD" w14:textId="65EBB59B" w:rsidR="0054301A" w:rsidRPr="008040EB" w:rsidRDefault="008040EB" w:rsidP="008A7072">
      <w:pPr>
        <w:tabs>
          <w:tab w:val="left" w:pos="2064"/>
        </w:tabs>
        <w:rPr>
          <w:rFonts w:ascii="Californian FB" w:hAnsi="Californian FB"/>
          <w:sz w:val="20"/>
          <w:szCs w:val="20"/>
        </w:rPr>
      </w:pPr>
      <w:r w:rsidRPr="008040EB">
        <w:rPr>
          <w:rFonts w:ascii="Californian FB" w:hAnsi="Californian FB"/>
          <w:b/>
          <w:bCs/>
          <w:noProof/>
          <w:sz w:val="20"/>
          <w:szCs w:val="20"/>
        </w:rPr>
        <w:drawing>
          <wp:anchor distT="0" distB="0" distL="114300" distR="114300" simplePos="0" relativeHeight="251668480" behindDoc="0" locked="0" layoutInCell="1" allowOverlap="1" wp14:anchorId="38908DFC" wp14:editId="6020AAB4">
            <wp:simplePos x="0" y="0"/>
            <wp:positionH relativeFrom="column">
              <wp:posOffset>-117475</wp:posOffset>
            </wp:positionH>
            <wp:positionV relativeFrom="paragraph">
              <wp:posOffset>120015</wp:posOffset>
            </wp:positionV>
            <wp:extent cx="987425" cy="740410"/>
            <wp:effectExtent l="9208"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rot="5400000">
                      <a:off x="0" y="0"/>
                      <a:ext cx="987425" cy="740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60EF" w:rsidRPr="008040EB">
        <w:rPr>
          <w:rStyle w:val="normaltextrun"/>
          <w:rFonts w:ascii="Californian FB" w:hAnsi="Californian FB" w:cs="Calibri"/>
          <w:b/>
          <w:bCs/>
          <w:color w:val="000000"/>
          <w:sz w:val="20"/>
          <w:szCs w:val="20"/>
          <w:shd w:val="clear" w:color="auto" w:fill="FFFFFF"/>
        </w:rPr>
        <w:t xml:space="preserve">Terry Carpenter </w:t>
      </w:r>
      <w:r w:rsidR="00A860EF" w:rsidRPr="008040EB">
        <w:rPr>
          <w:rStyle w:val="normaltextrun"/>
          <w:rFonts w:ascii="Californian FB" w:hAnsi="Californian FB" w:cs="Calibri"/>
          <w:color w:val="000000"/>
          <w:sz w:val="20"/>
          <w:szCs w:val="20"/>
          <w:shd w:val="clear" w:color="auto" w:fill="FFFFFF"/>
        </w:rPr>
        <w:t xml:space="preserve">is the Director of State Government Programs for Geisinger Health Plan in Danville, Pennsylvania.  Terry has been with Geisinger for the past four years.  Prior to joining Geisinger, Terry served in several positions, spanning over 30 years, for the Department of Human Services for the Commonwealth of Pennsylvania.  When he left the Commonwealth in 2018, Terry was a manager for the </w:t>
      </w:r>
      <w:proofErr w:type="spellStart"/>
      <w:r w:rsidR="00A860EF" w:rsidRPr="008040EB">
        <w:rPr>
          <w:rStyle w:val="normaltextrun"/>
          <w:rFonts w:ascii="Californian FB" w:hAnsi="Californian FB" w:cs="Calibri"/>
          <w:color w:val="000000"/>
          <w:sz w:val="20"/>
          <w:szCs w:val="20"/>
          <w:shd w:val="clear" w:color="auto" w:fill="FFFFFF"/>
        </w:rPr>
        <w:t>HealthChoices</w:t>
      </w:r>
      <w:proofErr w:type="spellEnd"/>
      <w:r w:rsidR="00A860EF" w:rsidRPr="008040EB">
        <w:rPr>
          <w:rStyle w:val="normaltextrun"/>
          <w:rFonts w:ascii="Californian FB" w:hAnsi="Californian FB" w:cs="Calibri"/>
          <w:color w:val="000000"/>
          <w:sz w:val="20"/>
          <w:szCs w:val="20"/>
          <w:shd w:val="clear" w:color="auto" w:fill="FFFFFF"/>
        </w:rPr>
        <w:t xml:space="preserve"> program with oversight of several of the managed care organizations participating in the </w:t>
      </w:r>
      <w:proofErr w:type="spellStart"/>
      <w:r w:rsidR="00A860EF" w:rsidRPr="008040EB">
        <w:rPr>
          <w:rStyle w:val="normaltextrun"/>
          <w:rFonts w:ascii="Californian FB" w:hAnsi="Californian FB" w:cs="Calibri"/>
          <w:color w:val="000000"/>
          <w:sz w:val="20"/>
          <w:szCs w:val="20"/>
          <w:shd w:val="clear" w:color="auto" w:fill="FFFFFF"/>
        </w:rPr>
        <w:t>HealthChoices</w:t>
      </w:r>
      <w:proofErr w:type="spellEnd"/>
      <w:r w:rsidR="00A860EF" w:rsidRPr="008040EB">
        <w:rPr>
          <w:rStyle w:val="normaltextrun"/>
          <w:rFonts w:ascii="Californian FB" w:hAnsi="Californian FB" w:cs="Calibri"/>
          <w:color w:val="000000"/>
          <w:sz w:val="20"/>
          <w:szCs w:val="20"/>
          <w:shd w:val="clear" w:color="auto" w:fill="FFFFFF"/>
        </w:rPr>
        <w:t xml:space="preserve"> Program.</w:t>
      </w:r>
      <w:r w:rsidR="00A860EF" w:rsidRPr="008040EB">
        <w:rPr>
          <w:rStyle w:val="eop"/>
          <w:rFonts w:ascii="Californian FB" w:hAnsi="Californian FB" w:cs="Calibri"/>
          <w:color w:val="000000"/>
          <w:sz w:val="20"/>
          <w:szCs w:val="20"/>
          <w:shd w:val="clear" w:color="auto" w:fill="FFFFFF"/>
        </w:rPr>
        <w:t> </w:t>
      </w:r>
    </w:p>
    <w:p w14:paraId="162B2A93" w14:textId="77777777" w:rsidR="00305FCE" w:rsidRDefault="00305FCE" w:rsidP="000C2A5B">
      <w:pPr>
        <w:ind w:firstLine="720"/>
      </w:pPr>
    </w:p>
    <w:p w14:paraId="1A174BB1" w14:textId="77777777" w:rsidR="002622CC" w:rsidRDefault="002622CC" w:rsidP="002622CC"/>
    <w:p w14:paraId="3D0B9B8D" w14:textId="77777777" w:rsidR="00A30E70" w:rsidRDefault="00A30E70" w:rsidP="005C204F">
      <w:pPr>
        <w:autoSpaceDE w:val="0"/>
        <w:autoSpaceDN w:val="0"/>
        <w:rPr>
          <w:rFonts w:ascii="Calibri" w:hAnsi="Calibri"/>
        </w:rPr>
      </w:pPr>
    </w:p>
    <w:p w14:paraId="584A12CB" w14:textId="2CBFD774" w:rsidR="005C204F" w:rsidRDefault="005C204F" w:rsidP="00F038EA">
      <w:pPr>
        <w:pStyle w:val="NoSpacing"/>
        <w:ind w:right="720"/>
        <w:rPr>
          <w:rFonts w:ascii="Californian FB" w:hAnsi="Californian FB" w:cs="Arial"/>
          <w:b/>
          <w:i/>
          <w:sz w:val="24"/>
          <w:szCs w:val="24"/>
        </w:rPr>
      </w:pPr>
    </w:p>
    <w:p w14:paraId="60B760ED" w14:textId="77777777" w:rsidR="00271721" w:rsidRPr="00271721" w:rsidRDefault="00271721" w:rsidP="00271721">
      <w:pPr>
        <w:pStyle w:val="Heading2"/>
        <w:rPr>
          <w:rFonts w:ascii="Californian FB" w:hAnsi="Californian FB"/>
          <w:sz w:val="22"/>
          <w:szCs w:val="22"/>
        </w:rPr>
      </w:pPr>
      <w:r w:rsidRPr="00271721">
        <w:rPr>
          <w:rFonts w:ascii="Californian FB" w:hAnsi="Californian FB"/>
          <w:sz w:val="22"/>
          <w:szCs w:val="22"/>
        </w:rPr>
        <w:lastRenderedPageBreak/>
        <w:t>REGISTRATION FORM</w:t>
      </w:r>
    </w:p>
    <w:p w14:paraId="760E546A" w14:textId="77777777" w:rsidR="00271721" w:rsidRPr="00271721" w:rsidRDefault="00271721" w:rsidP="00271721">
      <w:pPr>
        <w:rPr>
          <w:rFonts w:ascii="Californian FB" w:hAnsi="Californian FB"/>
        </w:rPr>
      </w:pPr>
    </w:p>
    <w:p w14:paraId="1EC94B10" w14:textId="155E8E1B" w:rsidR="00271721" w:rsidRPr="00271721" w:rsidRDefault="00271721" w:rsidP="00271721">
      <w:pPr>
        <w:rPr>
          <w:rFonts w:ascii="Californian FB" w:hAnsi="Californian FB"/>
        </w:rPr>
      </w:pPr>
      <w:r w:rsidRPr="00271721">
        <w:rPr>
          <w:rFonts w:ascii="Californian FB" w:hAnsi="Californian FB"/>
        </w:rPr>
        <w:t xml:space="preserve">Please register the following individuals for the </w:t>
      </w:r>
      <w:r w:rsidR="008E6565">
        <w:rPr>
          <w:rFonts w:ascii="Californian FB" w:hAnsi="Californian FB"/>
          <w:b/>
          <w:bCs/>
          <w:u w:val="single"/>
        </w:rPr>
        <w:t>September</w:t>
      </w:r>
      <w:r w:rsidR="00D657DE" w:rsidRPr="00D657DE">
        <w:rPr>
          <w:rFonts w:ascii="Californian FB" w:hAnsi="Californian FB"/>
          <w:b/>
          <w:bCs/>
          <w:u w:val="single"/>
        </w:rPr>
        <w:t xml:space="preserve"> </w:t>
      </w:r>
      <w:r w:rsidR="008E6565">
        <w:rPr>
          <w:rFonts w:ascii="Californian FB" w:hAnsi="Californian FB"/>
          <w:b/>
          <w:bCs/>
          <w:u w:val="single"/>
        </w:rPr>
        <w:t>15</w:t>
      </w:r>
      <w:r w:rsidR="00D657DE" w:rsidRPr="00D657DE">
        <w:rPr>
          <w:rFonts w:ascii="Californian FB" w:hAnsi="Californian FB"/>
          <w:b/>
          <w:bCs/>
          <w:u w:val="single"/>
          <w:vertAlign w:val="superscript"/>
        </w:rPr>
        <w:t>th</w:t>
      </w:r>
      <w:r w:rsidR="00D657DE" w:rsidRPr="00D657DE">
        <w:rPr>
          <w:rFonts w:ascii="Californian FB" w:hAnsi="Californian FB"/>
          <w:b/>
          <w:bCs/>
          <w:u w:val="single"/>
        </w:rPr>
        <w:t xml:space="preserve">, </w:t>
      </w:r>
      <w:proofErr w:type="gramStart"/>
      <w:r w:rsidR="00D657DE" w:rsidRPr="00D657DE">
        <w:rPr>
          <w:rFonts w:ascii="Californian FB" w:hAnsi="Californian FB"/>
          <w:b/>
          <w:bCs/>
          <w:u w:val="single"/>
        </w:rPr>
        <w:t>2022</w:t>
      </w:r>
      <w:proofErr w:type="gramEnd"/>
      <w:r w:rsidR="00D657DE">
        <w:rPr>
          <w:rFonts w:ascii="Californian FB" w:hAnsi="Californian FB"/>
          <w:b/>
          <w:bCs/>
          <w:u w:val="single"/>
        </w:rPr>
        <w:t xml:space="preserve"> </w:t>
      </w:r>
      <w:r w:rsidR="005335E0" w:rsidRPr="00C52EC6">
        <w:rPr>
          <w:rFonts w:ascii="Californian FB" w:hAnsi="Californian FB"/>
          <w:bCs/>
        </w:rPr>
        <w:t>Keystone</w:t>
      </w:r>
      <w:r w:rsidRPr="00C52EC6">
        <w:rPr>
          <w:rFonts w:ascii="Californian FB" w:hAnsi="Californian FB"/>
          <w:bCs/>
        </w:rPr>
        <w:t xml:space="preserve"> </w:t>
      </w:r>
      <w:r w:rsidRPr="00271721">
        <w:rPr>
          <w:rFonts w:ascii="Californian FB" w:hAnsi="Californian FB"/>
        </w:rPr>
        <w:t>AAHAM</w:t>
      </w:r>
      <w:r w:rsidR="008E6565">
        <w:rPr>
          <w:rFonts w:ascii="Californian FB" w:hAnsi="Californian FB"/>
        </w:rPr>
        <w:t xml:space="preserve">/Central PA HFMA </w:t>
      </w:r>
      <w:r w:rsidRPr="00271721">
        <w:rPr>
          <w:rFonts w:ascii="Californian FB" w:hAnsi="Californian FB"/>
        </w:rPr>
        <w:t>Meeting.</w:t>
      </w:r>
    </w:p>
    <w:p w14:paraId="2B5175A9" w14:textId="77777777" w:rsidR="00271721" w:rsidRPr="00271721" w:rsidRDefault="006D5B58" w:rsidP="0051579F">
      <w:pPr>
        <w:spacing w:after="0"/>
        <w:rPr>
          <w:rFonts w:ascii="Californian FB" w:hAnsi="Californian FB"/>
        </w:rPr>
      </w:pPr>
      <w:r>
        <w:rPr>
          <w:rFonts w:ascii="Californian FB" w:hAnsi="Californian FB"/>
        </w:rPr>
        <w:br/>
      </w:r>
      <w:r w:rsidR="00271721" w:rsidRPr="00271721">
        <w:rPr>
          <w:rFonts w:ascii="Californian FB" w:hAnsi="Californian FB"/>
        </w:rPr>
        <w:t>_____________________________</w:t>
      </w:r>
      <w:r w:rsidR="0051579F">
        <w:rPr>
          <w:rFonts w:ascii="Californian FB" w:hAnsi="Californian FB"/>
        </w:rPr>
        <w:t>_________________</w:t>
      </w:r>
      <w:r w:rsidR="00271721" w:rsidRPr="00271721">
        <w:rPr>
          <w:rFonts w:ascii="Californian FB" w:hAnsi="Californian FB"/>
        </w:rPr>
        <w:t xml:space="preserve">________ </w:t>
      </w:r>
    </w:p>
    <w:p w14:paraId="6F1BADDB" w14:textId="77777777" w:rsidR="00271721" w:rsidRPr="00271721" w:rsidRDefault="00271721" w:rsidP="00271721">
      <w:pPr>
        <w:rPr>
          <w:rFonts w:ascii="Californian FB" w:hAnsi="Californian FB"/>
        </w:rPr>
      </w:pPr>
      <w:r w:rsidRPr="00271721">
        <w:rPr>
          <w:rFonts w:ascii="Californian FB" w:hAnsi="Californian FB"/>
        </w:rPr>
        <w:t>Name of Organization</w:t>
      </w:r>
    </w:p>
    <w:p w14:paraId="13E9A61E" w14:textId="77777777" w:rsidR="0051579F" w:rsidRDefault="0051579F" w:rsidP="0051579F">
      <w:pPr>
        <w:spacing w:after="0"/>
        <w:rPr>
          <w:rFonts w:ascii="Californian FB" w:hAnsi="Californian FB"/>
        </w:rPr>
      </w:pPr>
    </w:p>
    <w:p w14:paraId="0596949C" w14:textId="77777777" w:rsidR="00271721"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7CCFD1A0"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4BA9E6BA" w14:textId="4118C776"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3F5378">
        <w:rPr>
          <w:rFonts w:ascii="Californian FB" w:hAnsi="Californian FB"/>
        </w:rPr>
        <w:t>Central PA/O</w:t>
      </w:r>
      <w:r w:rsidR="00073315">
        <w:rPr>
          <w:rFonts w:ascii="Californian FB" w:hAnsi="Californian FB"/>
        </w:rPr>
        <w:t>ther</w:t>
      </w:r>
      <w:r>
        <w:rPr>
          <w:rFonts w:ascii="Californian FB" w:hAnsi="Californian FB"/>
        </w:rPr>
        <w:tab/>
      </w:r>
    </w:p>
    <w:p w14:paraId="5005544C" w14:textId="77777777" w:rsidR="0051579F" w:rsidRDefault="0051579F" w:rsidP="0051579F">
      <w:pPr>
        <w:spacing w:after="0"/>
        <w:rPr>
          <w:rFonts w:ascii="Californian FB" w:hAnsi="Californian FB"/>
        </w:rPr>
      </w:pPr>
      <w:r>
        <w:rPr>
          <w:rFonts w:ascii="Californian FB" w:hAnsi="Californian FB"/>
        </w:rPr>
        <w:t>______________________________</w:t>
      </w:r>
    </w:p>
    <w:p w14:paraId="777FC292" w14:textId="77777777" w:rsidR="0051579F" w:rsidRDefault="0051579F" w:rsidP="0051579F">
      <w:pPr>
        <w:spacing w:after="0"/>
        <w:rPr>
          <w:rFonts w:ascii="Californian FB" w:hAnsi="Californian FB"/>
        </w:rPr>
      </w:pPr>
      <w:r>
        <w:rPr>
          <w:rFonts w:ascii="Californian FB" w:hAnsi="Californian FB"/>
        </w:rPr>
        <w:t>Email Address (1)</w:t>
      </w:r>
    </w:p>
    <w:p w14:paraId="7B584882" w14:textId="77777777" w:rsidR="0051579F" w:rsidRDefault="0051579F" w:rsidP="0051579F">
      <w:pPr>
        <w:spacing w:after="0"/>
        <w:rPr>
          <w:rFonts w:ascii="Californian FB" w:hAnsi="Californian FB"/>
        </w:rPr>
      </w:pPr>
    </w:p>
    <w:p w14:paraId="04E28B9B" w14:textId="77777777"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02126DD6"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180C6AE2" w14:textId="3E185933" w:rsidR="0051579F"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3F5378">
        <w:rPr>
          <w:rFonts w:ascii="Californian FB" w:hAnsi="Californian FB"/>
        </w:rPr>
        <w:t>Central PA</w:t>
      </w:r>
      <w:r w:rsidR="00073315">
        <w:rPr>
          <w:rFonts w:ascii="Californian FB" w:hAnsi="Californian FB"/>
        </w:rPr>
        <w:t>/Other</w:t>
      </w:r>
      <w:r>
        <w:rPr>
          <w:rFonts w:ascii="Californian FB" w:hAnsi="Californian FB"/>
        </w:rPr>
        <w:tab/>
      </w:r>
    </w:p>
    <w:p w14:paraId="2F6D262A" w14:textId="77777777" w:rsidR="0051579F" w:rsidRDefault="0051579F" w:rsidP="0051579F">
      <w:pPr>
        <w:spacing w:after="0"/>
        <w:rPr>
          <w:rFonts w:ascii="Californian FB" w:hAnsi="Californian FB"/>
        </w:rPr>
      </w:pPr>
      <w:r>
        <w:rPr>
          <w:rFonts w:ascii="Californian FB" w:hAnsi="Californian FB"/>
        </w:rPr>
        <w:t>______________________________</w:t>
      </w:r>
    </w:p>
    <w:p w14:paraId="095DDD5F" w14:textId="77777777" w:rsidR="0051579F" w:rsidRDefault="0051579F" w:rsidP="0051579F">
      <w:pPr>
        <w:spacing w:after="0"/>
        <w:rPr>
          <w:rFonts w:ascii="Californian FB" w:hAnsi="Californian FB"/>
        </w:rPr>
      </w:pPr>
      <w:r>
        <w:rPr>
          <w:rFonts w:ascii="Californian FB" w:hAnsi="Californian FB"/>
        </w:rPr>
        <w:t>Email Address (1)</w:t>
      </w:r>
    </w:p>
    <w:p w14:paraId="71023D41" w14:textId="77777777" w:rsidR="007763E4" w:rsidRDefault="007763E4" w:rsidP="0051579F">
      <w:pPr>
        <w:spacing w:after="0"/>
        <w:rPr>
          <w:rFonts w:ascii="Californian FB" w:hAnsi="Californian FB"/>
        </w:rPr>
      </w:pPr>
    </w:p>
    <w:p w14:paraId="7DF4EC35" w14:textId="77777777" w:rsidR="0051579F" w:rsidRDefault="0051579F" w:rsidP="0051579F">
      <w:pPr>
        <w:spacing w:after="0"/>
        <w:rPr>
          <w:rFonts w:ascii="Californian FB" w:hAnsi="Californian FB"/>
        </w:rPr>
      </w:pPr>
      <w:r>
        <w:rPr>
          <w:rFonts w:ascii="Californian FB" w:hAnsi="Californian FB"/>
        </w:rPr>
        <w:t xml:space="preserve">______________________________ </w:t>
      </w:r>
      <w:r>
        <w:rPr>
          <w:rFonts w:ascii="Californian FB" w:hAnsi="Californian FB"/>
        </w:rPr>
        <w:tab/>
        <w:t>______________________</w:t>
      </w:r>
      <w:r>
        <w:rPr>
          <w:rFonts w:ascii="Californian FB" w:hAnsi="Californian FB"/>
        </w:rPr>
        <w:tab/>
        <w:t>____________________   ___________________</w:t>
      </w:r>
      <w:r>
        <w:rPr>
          <w:rFonts w:ascii="Californian FB" w:hAnsi="Californian FB"/>
        </w:rPr>
        <w:tab/>
        <w:t>__________________</w:t>
      </w:r>
    </w:p>
    <w:p w14:paraId="3816A85D" w14:textId="77777777" w:rsidR="0051579F" w:rsidRDefault="0051579F" w:rsidP="0051579F">
      <w:pPr>
        <w:spacing w:after="0"/>
        <w:rPr>
          <w:rFonts w:ascii="Californian FB" w:hAnsi="Californian FB"/>
        </w:rPr>
      </w:pPr>
      <w:r>
        <w:rPr>
          <w:rFonts w:ascii="Californian FB" w:hAnsi="Californian FB"/>
        </w:rPr>
        <w:t>Name of Attendee (1)</w:t>
      </w:r>
      <w:r>
        <w:rPr>
          <w:rFonts w:ascii="Californian FB" w:hAnsi="Californian FB"/>
        </w:rPr>
        <w:tab/>
      </w:r>
      <w:r>
        <w:rPr>
          <w:rFonts w:ascii="Californian FB" w:hAnsi="Californian FB"/>
        </w:rPr>
        <w:tab/>
        <w:t>Title/Position</w:t>
      </w:r>
      <w:r>
        <w:rPr>
          <w:rFonts w:ascii="Californian FB" w:hAnsi="Californian FB"/>
        </w:rPr>
        <w:tab/>
      </w:r>
      <w:r>
        <w:rPr>
          <w:rFonts w:ascii="Californian FB" w:hAnsi="Californian FB"/>
        </w:rPr>
        <w:tab/>
        <w:t>Chapter Affiliation   AAHAM/HFMA/</w:t>
      </w:r>
      <w:r>
        <w:rPr>
          <w:rFonts w:ascii="Californian FB" w:hAnsi="Californian FB"/>
        </w:rPr>
        <w:tab/>
        <w:t>Non-Member</w:t>
      </w:r>
    </w:p>
    <w:p w14:paraId="5845BC0B" w14:textId="0B682050" w:rsidR="00E02719" w:rsidRDefault="0051579F" w:rsidP="0051579F">
      <w:pPr>
        <w:spacing w:after="0"/>
        <w:rPr>
          <w:rFonts w:ascii="Californian FB" w:hAnsi="Californian FB"/>
        </w:rPr>
      </w:pP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Keystone/</w:t>
      </w:r>
      <w:r w:rsidR="003F5378">
        <w:rPr>
          <w:rFonts w:ascii="Californian FB" w:hAnsi="Californian FB"/>
        </w:rPr>
        <w:t>Central PA</w:t>
      </w:r>
      <w:r w:rsidR="00073315">
        <w:rPr>
          <w:rFonts w:ascii="Californian FB" w:hAnsi="Californian FB"/>
        </w:rPr>
        <w:t>/Other</w:t>
      </w:r>
    </w:p>
    <w:p w14:paraId="064BDE0C" w14:textId="77777777" w:rsidR="00E02719" w:rsidRDefault="00E02719" w:rsidP="00E02719">
      <w:pPr>
        <w:spacing w:after="0"/>
        <w:rPr>
          <w:rFonts w:ascii="Californian FB" w:hAnsi="Californian FB"/>
        </w:rPr>
      </w:pPr>
      <w:r>
        <w:rPr>
          <w:rFonts w:ascii="Californian FB" w:hAnsi="Californian FB"/>
        </w:rPr>
        <w:t>______________________________</w:t>
      </w:r>
    </w:p>
    <w:p w14:paraId="279222FD" w14:textId="77777777" w:rsidR="00E02719" w:rsidRDefault="00E02719" w:rsidP="00E02719">
      <w:pPr>
        <w:spacing w:after="0"/>
        <w:rPr>
          <w:rFonts w:ascii="Californian FB" w:hAnsi="Californian FB"/>
        </w:rPr>
      </w:pPr>
      <w:r>
        <w:rPr>
          <w:rFonts w:ascii="Californian FB" w:hAnsi="Californian FB"/>
        </w:rPr>
        <w:t>Email Address (1)</w:t>
      </w:r>
    </w:p>
    <w:p w14:paraId="2C551954" w14:textId="77777777" w:rsidR="00E02719" w:rsidRDefault="00E02719" w:rsidP="0051579F">
      <w:pPr>
        <w:spacing w:after="0"/>
        <w:rPr>
          <w:rFonts w:ascii="Californian FB" w:hAnsi="Californian FB"/>
        </w:rPr>
      </w:pPr>
    </w:p>
    <w:p w14:paraId="57B9880D" w14:textId="77777777" w:rsidR="00E02719" w:rsidRDefault="00E02719" w:rsidP="0051579F">
      <w:pPr>
        <w:spacing w:after="0"/>
        <w:rPr>
          <w:rFonts w:ascii="Californian FB" w:hAnsi="Californian FB"/>
          <w:b/>
          <w:bCs/>
        </w:rPr>
      </w:pPr>
    </w:p>
    <w:p w14:paraId="03A54114" w14:textId="65647F7F" w:rsidR="00271721" w:rsidRPr="00271721" w:rsidRDefault="005B75A0" w:rsidP="0051579F">
      <w:pPr>
        <w:spacing w:after="0"/>
        <w:rPr>
          <w:rFonts w:ascii="Californian FB" w:hAnsi="Californian FB"/>
          <w:b/>
          <w:bCs/>
        </w:rPr>
      </w:pPr>
      <w:r>
        <w:rPr>
          <w:rFonts w:ascii="Californian FB" w:hAnsi="Californian FB"/>
          <w:b/>
          <w:bCs/>
        </w:rPr>
        <w:t>MEETING FEES</w:t>
      </w:r>
      <w:r w:rsidR="004E0E8B">
        <w:rPr>
          <w:rFonts w:ascii="Californian FB" w:hAnsi="Californian FB"/>
          <w:b/>
          <w:bCs/>
        </w:rPr>
        <w:t xml:space="preserve"> (same price for Members and </w:t>
      </w:r>
      <w:r w:rsidR="0016396B">
        <w:rPr>
          <w:rFonts w:ascii="Californian FB" w:hAnsi="Californian FB"/>
          <w:b/>
          <w:bCs/>
        </w:rPr>
        <w:t>N</w:t>
      </w:r>
      <w:r w:rsidR="004E0E8B">
        <w:rPr>
          <w:rFonts w:ascii="Californian FB" w:hAnsi="Californian FB"/>
          <w:b/>
          <w:bCs/>
        </w:rPr>
        <w:t>on-Members)</w:t>
      </w:r>
      <w:r>
        <w:rPr>
          <w:rFonts w:ascii="Californian FB" w:hAnsi="Californian FB"/>
          <w:b/>
          <w:bCs/>
        </w:rPr>
        <w:t>:</w:t>
      </w:r>
    </w:p>
    <w:p w14:paraId="21B835AE" w14:textId="17A28D45" w:rsidR="00271721" w:rsidRDefault="004E0E8B" w:rsidP="005B75A0">
      <w:pPr>
        <w:spacing w:after="0"/>
        <w:rPr>
          <w:rFonts w:ascii="Californian FB" w:hAnsi="Californian FB"/>
          <w:b/>
        </w:rPr>
      </w:pPr>
      <w:r>
        <w:rPr>
          <w:rFonts w:ascii="Californian FB" w:hAnsi="Californian FB"/>
        </w:rPr>
        <w:t>Meeting Price</w:t>
      </w:r>
      <w:r w:rsidR="007B3935">
        <w:rPr>
          <w:rFonts w:ascii="Californian FB" w:hAnsi="Californian FB"/>
        </w:rPr>
        <w:t xml:space="preserve"> (includes </w:t>
      </w:r>
      <w:r w:rsidR="003F5378">
        <w:rPr>
          <w:rFonts w:ascii="Californian FB" w:hAnsi="Californian FB"/>
        </w:rPr>
        <w:t>Networking Happy Hour</w:t>
      </w:r>
      <w:r w:rsidR="007B3935">
        <w:rPr>
          <w:rFonts w:ascii="Californian FB" w:hAnsi="Californian FB"/>
        </w:rPr>
        <w:t>)</w:t>
      </w:r>
      <w:r w:rsidR="00271721" w:rsidRPr="00271721">
        <w:rPr>
          <w:rFonts w:ascii="Californian FB" w:hAnsi="Californian FB"/>
        </w:rPr>
        <w:t xml:space="preserve"> </w:t>
      </w:r>
      <w:r w:rsidR="007B3935">
        <w:rPr>
          <w:rFonts w:ascii="Californian FB" w:hAnsi="Californian FB"/>
        </w:rPr>
        <w:tab/>
      </w:r>
      <w:r>
        <w:rPr>
          <w:rFonts w:ascii="Californian FB" w:hAnsi="Californian FB"/>
        </w:rPr>
        <w:t>$</w:t>
      </w:r>
      <w:r w:rsidR="008E6565">
        <w:rPr>
          <w:rFonts w:ascii="Californian FB" w:hAnsi="Californian FB"/>
        </w:rPr>
        <w:t>55</w:t>
      </w:r>
      <w:r w:rsidR="00271721" w:rsidRPr="00271721">
        <w:rPr>
          <w:rFonts w:ascii="Californian FB" w:hAnsi="Californian FB"/>
          <w:color w:val="000000"/>
        </w:rPr>
        <w:t>.00</w:t>
      </w:r>
      <w:r w:rsidR="00271721" w:rsidRPr="00271721">
        <w:rPr>
          <w:rFonts w:ascii="Californian FB" w:hAnsi="Californian FB"/>
          <w:color w:val="000000"/>
        </w:rPr>
        <w:tab/>
      </w:r>
      <w:r w:rsidR="00271721" w:rsidRPr="00271721">
        <w:rPr>
          <w:rFonts w:ascii="Californian FB" w:hAnsi="Californian FB"/>
        </w:rPr>
        <w:tab/>
        <w:t xml:space="preserve">Check should be made payable to </w:t>
      </w:r>
      <w:r w:rsidR="00271721" w:rsidRPr="00271721">
        <w:rPr>
          <w:rFonts w:ascii="Californian FB" w:hAnsi="Californian FB"/>
          <w:b/>
        </w:rPr>
        <w:t>KPAMA</w:t>
      </w:r>
    </w:p>
    <w:p w14:paraId="0E9C50A4" w14:textId="77777777" w:rsidR="003F5378" w:rsidRDefault="003F5378" w:rsidP="005B75A0">
      <w:pPr>
        <w:spacing w:after="0"/>
        <w:rPr>
          <w:rFonts w:ascii="Californian FB" w:hAnsi="Californian FB"/>
        </w:rPr>
      </w:pPr>
      <w:r>
        <w:rPr>
          <w:rFonts w:ascii="Californian FB" w:hAnsi="Californian FB"/>
        </w:rPr>
        <w:t>Sponsor Booth</w:t>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$300.00</w:t>
      </w:r>
    </w:p>
    <w:p w14:paraId="32F01447" w14:textId="5715EC90" w:rsidR="00271721" w:rsidRPr="00271721" w:rsidRDefault="003F5378" w:rsidP="005B75A0">
      <w:pPr>
        <w:spacing w:after="0"/>
        <w:rPr>
          <w:rFonts w:ascii="Californian FB" w:hAnsi="Californian FB"/>
          <w:color w:val="000000"/>
        </w:rPr>
      </w:pPr>
      <w:r>
        <w:rPr>
          <w:rFonts w:ascii="Californian FB" w:hAnsi="Californian FB"/>
        </w:rPr>
        <w:t>Non-Sponsor Booth</w:t>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r>
      <w:r>
        <w:rPr>
          <w:rFonts w:ascii="Californian FB" w:hAnsi="Californian FB"/>
        </w:rPr>
        <w:tab/>
        <w:t>$600.00</w:t>
      </w:r>
      <w:r w:rsidR="007B3935">
        <w:rPr>
          <w:rFonts w:ascii="Californian FB" w:hAnsi="Californian FB"/>
        </w:rPr>
        <w:tab/>
      </w:r>
      <w:r w:rsidR="00271721" w:rsidRPr="00271721">
        <w:rPr>
          <w:rFonts w:ascii="Californian FB" w:hAnsi="Californian FB"/>
          <w:color w:val="000000"/>
        </w:rPr>
        <w:tab/>
      </w:r>
      <w:r w:rsidR="008E6565">
        <w:rPr>
          <w:rFonts w:ascii="Californian FB" w:hAnsi="Californian FB"/>
          <w:color w:val="000000"/>
        </w:rPr>
        <w:tab/>
      </w:r>
      <w:r w:rsidR="008E6565">
        <w:rPr>
          <w:rFonts w:ascii="Californian FB" w:hAnsi="Californian FB"/>
          <w:color w:val="000000"/>
        </w:rPr>
        <w:tab/>
      </w:r>
      <w:r w:rsidR="008E6565">
        <w:rPr>
          <w:rFonts w:ascii="Californian FB" w:hAnsi="Californian FB"/>
          <w:color w:val="000000"/>
        </w:rPr>
        <w:tab/>
      </w:r>
      <w:r w:rsidR="008E6565">
        <w:rPr>
          <w:rFonts w:ascii="Californian FB" w:hAnsi="Californian FB"/>
          <w:color w:val="000000"/>
        </w:rPr>
        <w:tab/>
      </w:r>
      <w:r w:rsidR="008E6565">
        <w:rPr>
          <w:rFonts w:ascii="Californian FB" w:hAnsi="Californian FB"/>
          <w:color w:val="000000"/>
        </w:rPr>
        <w:tab/>
      </w:r>
      <w:r w:rsidR="008E6565">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Pr>
          <w:rFonts w:ascii="Californian FB" w:hAnsi="Californian FB"/>
          <w:color w:val="000000"/>
        </w:rPr>
        <w:tab/>
      </w:r>
      <w:r w:rsidR="00271721" w:rsidRPr="00271721">
        <w:rPr>
          <w:rFonts w:ascii="Californian FB" w:hAnsi="Californian FB"/>
          <w:color w:val="000000"/>
        </w:rPr>
        <w:t>Check for $_____________ enclosed</w:t>
      </w:r>
    </w:p>
    <w:p w14:paraId="3F46A6E2" w14:textId="20FAE55F" w:rsidR="00271721" w:rsidRPr="007A1CED" w:rsidRDefault="00271721" w:rsidP="00271721">
      <w:pPr>
        <w:rPr>
          <w:rFonts w:ascii="Californian FB" w:hAnsi="Californian FB"/>
          <w:color w:val="000000"/>
        </w:rPr>
      </w:pPr>
    </w:p>
    <w:p w14:paraId="147D03B2" w14:textId="77777777" w:rsidR="00271721" w:rsidRPr="00271721" w:rsidRDefault="00271721" w:rsidP="005B75A0">
      <w:pPr>
        <w:spacing w:after="0"/>
        <w:jc w:val="center"/>
        <w:rPr>
          <w:rFonts w:ascii="Californian FB" w:hAnsi="Californian FB"/>
          <w:b/>
          <w:bCs/>
        </w:rPr>
      </w:pPr>
      <w:r w:rsidRPr="00271721">
        <w:rPr>
          <w:rFonts w:ascii="Californian FB" w:hAnsi="Californian FB"/>
          <w:b/>
          <w:bCs/>
        </w:rPr>
        <w:t>IT’S EASY TO REGISTER ON-LINE, JUST VISIT THE KEYSTONE CHAPTER</w:t>
      </w:r>
    </w:p>
    <w:p w14:paraId="1B03841B" w14:textId="77777777" w:rsidR="00271721" w:rsidRPr="00271721" w:rsidRDefault="00271721" w:rsidP="005B75A0">
      <w:pPr>
        <w:spacing w:after="0"/>
        <w:jc w:val="center"/>
        <w:rPr>
          <w:rFonts w:ascii="Californian FB" w:hAnsi="Californian FB"/>
          <w:b/>
          <w:bCs/>
        </w:rPr>
      </w:pPr>
      <w:r w:rsidRPr="00271721">
        <w:rPr>
          <w:rFonts w:ascii="Californian FB" w:hAnsi="Californian FB"/>
          <w:b/>
          <w:bCs/>
        </w:rPr>
        <w:t xml:space="preserve"> WEB SITE: </w:t>
      </w:r>
    </w:p>
    <w:p w14:paraId="3AFA9939" w14:textId="77777777" w:rsidR="003F5378" w:rsidRDefault="009479DA" w:rsidP="00A74742">
      <w:pPr>
        <w:jc w:val="center"/>
        <w:rPr>
          <w:rStyle w:val="Hyperlink"/>
          <w:rFonts w:ascii="Californian FB" w:hAnsi="Californian FB"/>
          <w:b/>
          <w:bCs/>
        </w:rPr>
      </w:pPr>
      <w:hyperlink r:id="rId24" w:history="1">
        <w:r w:rsidR="00271721" w:rsidRPr="00271721">
          <w:rPr>
            <w:rStyle w:val="Hyperlink"/>
            <w:rFonts w:ascii="Californian FB" w:hAnsi="Californian FB"/>
            <w:b/>
            <w:bCs/>
          </w:rPr>
          <w:t>WWW.KEYSTONEAAHAM.ORG</w:t>
        </w:r>
      </w:hyperlink>
    </w:p>
    <w:p w14:paraId="37F43B3A" w14:textId="39C7A465" w:rsidR="007A1CED" w:rsidRPr="007A1CED" w:rsidRDefault="00271721" w:rsidP="00A74742">
      <w:pPr>
        <w:jc w:val="center"/>
        <w:rPr>
          <w:rFonts w:ascii="Californian FB" w:hAnsi="Californian FB"/>
        </w:rPr>
      </w:pPr>
      <w:proofErr w:type="gramStart"/>
      <w:r w:rsidRPr="00271721">
        <w:rPr>
          <w:rFonts w:ascii="Californian FB" w:hAnsi="Californian FB"/>
        </w:rPr>
        <w:t>Or,</w:t>
      </w:r>
      <w:proofErr w:type="gramEnd"/>
      <w:r w:rsidRPr="00271721">
        <w:rPr>
          <w:rFonts w:ascii="Californian FB" w:hAnsi="Californian FB"/>
        </w:rPr>
        <w:t xml:space="preserve"> send your registration form and check to:</w:t>
      </w:r>
      <w:r w:rsidR="007A1CED">
        <w:rPr>
          <w:rFonts w:ascii="Californian FB" w:hAnsi="Californian FB"/>
        </w:rPr>
        <w:br/>
      </w:r>
      <w:r w:rsidR="00A74742">
        <w:rPr>
          <w:rFonts w:ascii="Californian FB" w:hAnsi="Californian FB"/>
        </w:rPr>
        <w:t>Laurie Steffy</w:t>
      </w:r>
      <w:r w:rsidR="00A74742">
        <w:rPr>
          <w:rFonts w:ascii="Californian FB" w:hAnsi="Californian FB"/>
        </w:rPr>
        <w:br/>
        <w:t>1011 Hillcrest Road</w:t>
      </w:r>
      <w:r w:rsidR="00A74742">
        <w:rPr>
          <w:rFonts w:ascii="Californian FB" w:hAnsi="Californian FB"/>
        </w:rPr>
        <w:br/>
        <w:t>Akron, PA 17501</w:t>
      </w:r>
      <w:r w:rsidR="00A74742">
        <w:rPr>
          <w:rFonts w:ascii="Californian FB" w:hAnsi="Californian FB"/>
        </w:rPr>
        <w:br/>
      </w:r>
      <w:r w:rsidR="00A74742" w:rsidRPr="00A74742">
        <w:rPr>
          <w:rFonts w:ascii="Californian FB" w:hAnsi="Californian FB"/>
        </w:rPr>
        <w:t>Lsteffy2@wellspan.org</w:t>
      </w:r>
    </w:p>
    <w:sectPr w:rsidR="007A1CED" w:rsidRPr="007A1CED" w:rsidSect="007A1CED">
      <w:headerReference w:type="default" r:id="rId25"/>
      <w:pgSz w:w="12240" w:h="15840"/>
      <w:pgMar w:top="720" w:right="720" w:bottom="63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259F69" w14:textId="77777777" w:rsidR="001F587D" w:rsidRDefault="001F587D" w:rsidP="00D672AD">
      <w:pPr>
        <w:spacing w:after="0" w:line="240" w:lineRule="auto"/>
      </w:pPr>
      <w:r>
        <w:separator/>
      </w:r>
    </w:p>
  </w:endnote>
  <w:endnote w:type="continuationSeparator" w:id="0">
    <w:p w14:paraId="1926FE2A" w14:textId="77777777" w:rsidR="001F587D" w:rsidRDefault="001F587D" w:rsidP="00D67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76265" w14:textId="77777777" w:rsidR="001F587D" w:rsidRDefault="001F587D" w:rsidP="00D672AD">
      <w:pPr>
        <w:spacing w:after="0" w:line="240" w:lineRule="auto"/>
      </w:pPr>
      <w:r>
        <w:separator/>
      </w:r>
    </w:p>
  </w:footnote>
  <w:footnote w:type="continuationSeparator" w:id="0">
    <w:p w14:paraId="5AA751D6" w14:textId="77777777" w:rsidR="001F587D" w:rsidRDefault="001F587D" w:rsidP="00D67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D770A" w14:textId="77777777" w:rsidR="00D672AD" w:rsidRDefault="00D672AD">
    <w:pPr>
      <w:pStyle w:val="Header"/>
    </w:pPr>
  </w:p>
  <w:tbl>
    <w:tblPr>
      <w:tblStyle w:val="TableGrid"/>
      <w:tblW w:w="0" w:type="auto"/>
      <w:tblBorders>
        <w:top w:val="single" w:sz="12" w:space="0" w:color="5B9BD5" w:themeColor="accent1"/>
        <w:left w:val="single" w:sz="12" w:space="0" w:color="5B9BD5" w:themeColor="accent1"/>
        <w:bottom w:val="single" w:sz="12" w:space="0" w:color="5B9BD5" w:themeColor="accent1"/>
        <w:right w:val="single" w:sz="12" w:space="0" w:color="5B9BD5" w:themeColor="accent1"/>
        <w:insideH w:val="single" w:sz="12" w:space="0" w:color="5B9BD5" w:themeColor="accent1"/>
        <w:insideV w:val="single" w:sz="12" w:space="0" w:color="5B9BD5" w:themeColor="accent1"/>
      </w:tblBorders>
      <w:tblLook w:val="04A0" w:firstRow="1" w:lastRow="0" w:firstColumn="1" w:lastColumn="0" w:noHBand="0" w:noVBand="1"/>
    </w:tblPr>
    <w:tblGrid>
      <w:gridCol w:w="5394"/>
      <w:gridCol w:w="5376"/>
    </w:tblGrid>
    <w:tr w:rsidR="00D672AD" w14:paraId="7E12A88E" w14:textId="77777777" w:rsidTr="006B0168">
      <w:trPr>
        <w:trHeight w:val="1700"/>
      </w:trPr>
      <w:tc>
        <w:tcPr>
          <w:tcW w:w="5395" w:type="dxa"/>
        </w:tcPr>
        <w:p w14:paraId="552C7F1E" w14:textId="77777777" w:rsidR="00D672AD" w:rsidRDefault="0072414B">
          <w:pPr>
            <w:pStyle w:val="Header"/>
          </w:pPr>
          <w:r>
            <w:rPr>
              <w:noProof/>
            </w:rPr>
            <mc:AlternateContent>
              <mc:Choice Requires="wps">
                <w:drawing>
                  <wp:anchor distT="0" distB="0" distL="114300" distR="114300" simplePos="0" relativeHeight="251659264" behindDoc="0" locked="0" layoutInCell="1" allowOverlap="1" wp14:anchorId="1DEA0513" wp14:editId="0AA066F1">
                    <wp:simplePos x="0" y="0"/>
                    <wp:positionH relativeFrom="column">
                      <wp:posOffset>-59055</wp:posOffset>
                    </wp:positionH>
                    <wp:positionV relativeFrom="paragraph">
                      <wp:posOffset>133350</wp:posOffset>
                    </wp:positionV>
                    <wp:extent cx="3190875" cy="809625"/>
                    <wp:effectExtent l="0" t="0" r="9525" b="9525"/>
                    <wp:wrapSquare wrapText="bothSides"/>
                    <wp:docPr id="32" name="Text Box 32"/>
                    <wp:cNvGraphicFramePr/>
                    <a:graphic xmlns:a="http://schemas.openxmlformats.org/drawingml/2006/main">
                      <a:graphicData uri="http://schemas.microsoft.com/office/word/2010/wordprocessingShape">
                        <wps:wsp>
                          <wps:cNvSpPr txBox="1"/>
                          <wps:spPr>
                            <a:xfrm>
                              <a:off x="0" y="0"/>
                              <a:ext cx="3190875" cy="8096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C7D32D3" w14:textId="23A39C9B" w:rsidR="00D672AD" w:rsidRDefault="00CA5BB8" w:rsidP="00CA5BB8">
                                <w:pPr>
                                  <w:ind w:left="504"/>
                                  <w:rPr>
                                    <w:smallCaps/>
                                    <w:color w:val="ED7D31" w:themeColor="accent2"/>
                                    <w:sz w:val="28"/>
                                    <w:szCs w:val="24"/>
                                  </w:rPr>
                                </w:pPr>
                                <w:r w:rsidRPr="00342A85">
                                  <w:rPr>
                                    <w:smallCaps/>
                                    <w:noProof/>
                                    <w:color w:val="ED7D31" w:themeColor="accent2"/>
                                    <w:sz w:val="28"/>
                                    <w:szCs w:val="24"/>
                                  </w:rPr>
                                  <w:drawing>
                                    <wp:inline distT="0" distB="0" distL="0" distR="0" wp14:anchorId="2211B323" wp14:editId="1A87C54E">
                                      <wp:extent cx="1475345" cy="43370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335" cy="434290"/>
                                              </a:xfrm>
                                              <a:prstGeom prst="rect">
                                                <a:avLst/>
                                              </a:prstGeom>
                                              <a:noFill/>
                                              <a:ln>
                                                <a:noFill/>
                                              </a:ln>
                                            </pic:spPr>
                                          </pic:pic>
                                        </a:graphicData>
                                      </a:graphic>
                                    </wp:inline>
                                  </w:drawing>
                                </w:r>
                                <w:r>
                                  <w:rPr>
                                    <w:smallCaps/>
                                    <w:color w:val="ED7D31" w:themeColor="accent2"/>
                                    <w:sz w:val="28"/>
                                    <w:szCs w:val="24"/>
                                  </w:rPr>
                                  <w:t xml:space="preserve">         </w:t>
                                </w:r>
                                <w:r w:rsidRPr="00CA5BB8">
                                  <w:rPr>
                                    <w:smallCaps/>
                                    <w:noProof/>
                                    <w:color w:val="ED7D31" w:themeColor="accent2"/>
                                    <w:sz w:val="28"/>
                                    <w:szCs w:val="24"/>
                                  </w:rPr>
                                  <w:drawing>
                                    <wp:inline distT="0" distB="0" distL="0" distR="0" wp14:anchorId="56BBA4B9" wp14:editId="77AB32CF">
                                      <wp:extent cx="866775" cy="659327"/>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637" cy="666068"/>
                                              </a:xfrm>
                                              <a:prstGeom prst="rect">
                                                <a:avLst/>
                                              </a:prstGeom>
                                              <a:noFill/>
                                              <a:ln>
                                                <a:noFill/>
                                              </a:ln>
                                            </pic:spPr>
                                          </pic:pic>
                                        </a:graphicData>
                                      </a:graphic>
                                    </wp:inline>
                                  </w:drawing>
                                </w:r>
                                <w:r>
                                  <w:rPr>
                                    <w:smallCaps/>
                                    <w:color w:val="ED7D31" w:themeColor="accent2"/>
                                    <w:sz w:val="28"/>
                                    <w:szCs w:val="24"/>
                                  </w:rPr>
                                  <w:t xml:space="preserve">  </w:t>
                                </w:r>
                              </w:p>
                              <w:p w14:paraId="043E59B4" w14:textId="77777777" w:rsidR="006B574B" w:rsidRDefault="006B574B"/>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EA0513" id="_x0000_t202" coordsize="21600,21600" o:spt="202" path="m,l,21600r21600,l21600,xe">
                    <v:stroke joinstyle="miter"/>
                    <v:path gradientshapeok="t" o:connecttype="rect"/>
                  </v:shapetype>
                  <v:shape id="Text Box 32" o:spid="_x0000_s1026" type="#_x0000_t202" style="position:absolute;margin-left:-4.65pt;margin-top:10.5pt;width:251.25pt;height:6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" filled="f" stroked="f" strokeweight=".5pt">
                    <v:textbox inset="3.6pt,7.2pt,0,0">
                      <w:txbxContent>
                        <w:p w14:paraId="5C7D32D3" w14:textId="23A39C9B" w:rsidR="00D672AD" w:rsidRDefault="00CA5BB8" w:rsidP="00CA5BB8">
                          <w:pPr>
                            <w:ind w:left="504"/>
                            <w:rPr>
                              <w:smallCaps/>
                              <w:color w:val="ED7D31" w:themeColor="accent2"/>
                              <w:sz w:val="28"/>
                              <w:szCs w:val="24"/>
                            </w:rPr>
                          </w:pPr>
                          <w:r w:rsidRPr="00342A85">
                            <w:rPr>
                              <w:smallCaps/>
                              <w:noProof/>
                              <w:color w:val="ED7D31" w:themeColor="accent2"/>
                              <w:sz w:val="28"/>
                              <w:szCs w:val="24"/>
                            </w:rPr>
                            <w:drawing>
                              <wp:inline distT="0" distB="0" distL="0" distR="0" wp14:anchorId="2211B323" wp14:editId="1A87C54E">
                                <wp:extent cx="1475345" cy="43370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7335" cy="434290"/>
                                        </a:xfrm>
                                        <a:prstGeom prst="rect">
                                          <a:avLst/>
                                        </a:prstGeom>
                                        <a:noFill/>
                                        <a:ln>
                                          <a:noFill/>
                                        </a:ln>
                                      </pic:spPr>
                                    </pic:pic>
                                  </a:graphicData>
                                </a:graphic>
                              </wp:inline>
                            </w:drawing>
                          </w:r>
                          <w:r>
                            <w:rPr>
                              <w:smallCaps/>
                              <w:color w:val="ED7D31" w:themeColor="accent2"/>
                              <w:sz w:val="28"/>
                              <w:szCs w:val="24"/>
                            </w:rPr>
                            <w:t xml:space="preserve">         </w:t>
                          </w:r>
                          <w:r w:rsidRPr="00CA5BB8">
                            <w:rPr>
                              <w:smallCaps/>
                              <w:noProof/>
                              <w:color w:val="ED7D31" w:themeColor="accent2"/>
                              <w:sz w:val="28"/>
                              <w:szCs w:val="24"/>
                            </w:rPr>
                            <w:drawing>
                              <wp:inline distT="0" distB="0" distL="0" distR="0" wp14:anchorId="56BBA4B9" wp14:editId="77AB32CF">
                                <wp:extent cx="866775" cy="659327"/>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5637" cy="666068"/>
                                        </a:xfrm>
                                        <a:prstGeom prst="rect">
                                          <a:avLst/>
                                        </a:prstGeom>
                                        <a:noFill/>
                                        <a:ln>
                                          <a:noFill/>
                                        </a:ln>
                                      </pic:spPr>
                                    </pic:pic>
                                  </a:graphicData>
                                </a:graphic>
                              </wp:inline>
                            </w:drawing>
                          </w:r>
                          <w:r>
                            <w:rPr>
                              <w:smallCaps/>
                              <w:color w:val="ED7D31" w:themeColor="accent2"/>
                              <w:sz w:val="28"/>
                              <w:szCs w:val="24"/>
                            </w:rPr>
                            <w:t xml:space="preserve">  </w:t>
                          </w:r>
                        </w:p>
                        <w:p w14:paraId="043E59B4" w14:textId="77777777" w:rsidR="006B574B" w:rsidRDefault="006B574B"/>
                      </w:txbxContent>
                    </v:textbox>
                    <w10:wrap type="square"/>
                  </v:shape>
                </w:pict>
              </mc:Fallback>
            </mc:AlternateContent>
          </w:r>
        </w:p>
      </w:tc>
      <w:tc>
        <w:tcPr>
          <w:tcW w:w="5395" w:type="dxa"/>
        </w:tcPr>
        <w:p w14:paraId="27157C7D" w14:textId="77777777" w:rsidR="00D672AD" w:rsidRPr="0072414B" w:rsidRDefault="00D672AD" w:rsidP="00D672AD">
          <w:pPr>
            <w:pStyle w:val="NoSpacing"/>
            <w:ind w:left="1440" w:hanging="1544"/>
            <w:jc w:val="center"/>
            <w:rPr>
              <w:rFonts w:ascii="Arial" w:hAnsi="Arial" w:cs="Arial"/>
              <w:b/>
              <w:sz w:val="18"/>
              <w:szCs w:val="18"/>
            </w:rPr>
          </w:pPr>
          <w:r w:rsidRPr="0072414B">
            <w:rPr>
              <w:rFonts w:ascii="Arial" w:hAnsi="Arial" w:cs="Arial"/>
              <w:b/>
              <w:sz w:val="18"/>
              <w:szCs w:val="18"/>
            </w:rPr>
            <w:t>Education Meeting</w:t>
          </w:r>
        </w:p>
        <w:p w14:paraId="5C0CFB8C" w14:textId="52AEF8C7" w:rsidR="005A1F6C" w:rsidRDefault="008E6565" w:rsidP="00D672AD">
          <w:pPr>
            <w:pStyle w:val="NoSpacing"/>
            <w:ind w:left="-104"/>
            <w:jc w:val="center"/>
            <w:rPr>
              <w:rFonts w:ascii="Arial" w:hAnsi="Arial" w:cs="Arial"/>
              <w:sz w:val="18"/>
              <w:szCs w:val="18"/>
            </w:rPr>
          </w:pPr>
          <w:r>
            <w:rPr>
              <w:rFonts w:ascii="Arial" w:hAnsi="Arial" w:cs="Arial"/>
              <w:sz w:val="18"/>
              <w:szCs w:val="18"/>
            </w:rPr>
            <w:t>Thursday</w:t>
          </w:r>
          <w:r w:rsidR="005A1F6C">
            <w:rPr>
              <w:rFonts w:ascii="Arial" w:hAnsi="Arial" w:cs="Arial"/>
              <w:sz w:val="18"/>
              <w:szCs w:val="18"/>
            </w:rPr>
            <w:t xml:space="preserve">, </w:t>
          </w:r>
          <w:r>
            <w:rPr>
              <w:rFonts w:ascii="Arial" w:hAnsi="Arial" w:cs="Arial"/>
              <w:sz w:val="18"/>
              <w:szCs w:val="18"/>
            </w:rPr>
            <w:t>September 15</w:t>
          </w:r>
          <w:r w:rsidR="005A1F6C" w:rsidRPr="005A1F6C">
            <w:rPr>
              <w:rFonts w:ascii="Arial" w:hAnsi="Arial" w:cs="Arial"/>
              <w:sz w:val="18"/>
              <w:szCs w:val="18"/>
              <w:vertAlign w:val="superscript"/>
            </w:rPr>
            <w:t>th</w:t>
          </w:r>
          <w:r w:rsidR="005A1F6C">
            <w:rPr>
              <w:rFonts w:ascii="Arial" w:hAnsi="Arial" w:cs="Arial"/>
              <w:sz w:val="18"/>
              <w:szCs w:val="18"/>
            </w:rPr>
            <w:t xml:space="preserve"> 2022</w:t>
          </w:r>
          <w:r w:rsidR="008D589E">
            <w:rPr>
              <w:rFonts w:ascii="Arial" w:hAnsi="Arial" w:cs="Arial"/>
              <w:sz w:val="18"/>
              <w:szCs w:val="18"/>
            </w:rPr>
            <w:br/>
          </w:r>
          <w:r>
            <w:rPr>
              <w:rFonts w:ascii="Arial" w:hAnsi="Arial" w:cs="Arial"/>
              <w:sz w:val="18"/>
              <w:szCs w:val="18"/>
            </w:rPr>
            <w:t>9</w:t>
          </w:r>
          <w:r w:rsidR="008D589E">
            <w:rPr>
              <w:rFonts w:ascii="Arial" w:hAnsi="Arial" w:cs="Arial"/>
              <w:sz w:val="18"/>
              <w:szCs w:val="18"/>
            </w:rPr>
            <w:t xml:space="preserve">:00 </w:t>
          </w:r>
          <w:r>
            <w:rPr>
              <w:rFonts w:ascii="Arial" w:hAnsi="Arial" w:cs="Arial"/>
              <w:sz w:val="18"/>
              <w:szCs w:val="18"/>
            </w:rPr>
            <w:t>a</w:t>
          </w:r>
          <w:r w:rsidR="008D589E">
            <w:rPr>
              <w:rFonts w:ascii="Arial" w:hAnsi="Arial" w:cs="Arial"/>
              <w:sz w:val="18"/>
              <w:szCs w:val="18"/>
            </w:rPr>
            <w:t xml:space="preserve">.m. to </w:t>
          </w:r>
          <w:r>
            <w:rPr>
              <w:rFonts w:ascii="Arial" w:hAnsi="Arial" w:cs="Arial"/>
              <w:sz w:val="18"/>
              <w:szCs w:val="18"/>
            </w:rPr>
            <w:t>4:00</w:t>
          </w:r>
          <w:r w:rsidR="005A1F6C">
            <w:rPr>
              <w:rFonts w:ascii="Arial" w:hAnsi="Arial" w:cs="Arial"/>
              <w:sz w:val="18"/>
              <w:szCs w:val="18"/>
            </w:rPr>
            <w:t xml:space="preserve"> p.m. Meeting</w:t>
          </w:r>
        </w:p>
        <w:p w14:paraId="7E559209" w14:textId="74D67570" w:rsidR="00D672AD" w:rsidRPr="0072414B" w:rsidRDefault="008E6565" w:rsidP="00D672AD">
          <w:pPr>
            <w:pStyle w:val="NoSpacing"/>
            <w:ind w:left="-104"/>
            <w:jc w:val="center"/>
            <w:rPr>
              <w:rFonts w:ascii="Arial" w:hAnsi="Arial" w:cs="Arial"/>
              <w:sz w:val="18"/>
              <w:szCs w:val="18"/>
            </w:rPr>
          </w:pPr>
          <w:r>
            <w:rPr>
              <w:rFonts w:ascii="Arial" w:hAnsi="Arial" w:cs="Arial"/>
              <w:sz w:val="18"/>
              <w:szCs w:val="18"/>
            </w:rPr>
            <w:t>4</w:t>
          </w:r>
          <w:r w:rsidR="005A1F6C">
            <w:rPr>
              <w:rFonts w:ascii="Arial" w:hAnsi="Arial" w:cs="Arial"/>
              <w:sz w:val="18"/>
              <w:szCs w:val="18"/>
            </w:rPr>
            <w:t xml:space="preserve">:00 p.m. to </w:t>
          </w:r>
          <w:r>
            <w:rPr>
              <w:rFonts w:ascii="Arial" w:hAnsi="Arial" w:cs="Arial"/>
              <w:sz w:val="18"/>
              <w:szCs w:val="18"/>
            </w:rPr>
            <w:t>6</w:t>
          </w:r>
          <w:r w:rsidR="005A1F6C">
            <w:rPr>
              <w:rFonts w:ascii="Arial" w:hAnsi="Arial" w:cs="Arial"/>
              <w:sz w:val="18"/>
              <w:szCs w:val="18"/>
            </w:rPr>
            <w:t xml:space="preserve">:00 p.m. </w:t>
          </w:r>
          <w:r w:rsidR="003F5378">
            <w:rPr>
              <w:rFonts w:ascii="Arial" w:hAnsi="Arial" w:cs="Arial"/>
              <w:sz w:val="18"/>
              <w:szCs w:val="18"/>
            </w:rPr>
            <w:t xml:space="preserve">Networking </w:t>
          </w:r>
          <w:r>
            <w:rPr>
              <w:rFonts w:ascii="Arial" w:hAnsi="Arial" w:cs="Arial"/>
              <w:sz w:val="18"/>
              <w:szCs w:val="18"/>
            </w:rPr>
            <w:t>Happy Hour</w:t>
          </w:r>
        </w:p>
        <w:p w14:paraId="33D0602D" w14:textId="77777777" w:rsidR="00D672AD" w:rsidRPr="0072414B" w:rsidRDefault="00D672AD" w:rsidP="00D672AD">
          <w:pPr>
            <w:pStyle w:val="Header"/>
            <w:jc w:val="center"/>
            <w:rPr>
              <w:rFonts w:ascii="Arial" w:hAnsi="Arial" w:cs="Arial"/>
              <w:b/>
              <w:sz w:val="18"/>
              <w:szCs w:val="18"/>
            </w:rPr>
          </w:pPr>
          <w:r w:rsidRPr="0072414B">
            <w:rPr>
              <w:rFonts w:ascii="Arial" w:hAnsi="Arial" w:cs="Arial"/>
              <w:b/>
              <w:sz w:val="18"/>
              <w:szCs w:val="18"/>
            </w:rPr>
            <w:t>Location:</w:t>
          </w:r>
        </w:p>
        <w:p w14:paraId="5C067065" w14:textId="550BCFA3" w:rsidR="00D672AD" w:rsidRPr="0072414B" w:rsidRDefault="008E6565" w:rsidP="00D672AD">
          <w:pPr>
            <w:pStyle w:val="Header"/>
            <w:jc w:val="center"/>
            <w:rPr>
              <w:sz w:val="18"/>
              <w:szCs w:val="18"/>
            </w:rPr>
          </w:pPr>
          <w:r>
            <w:rPr>
              <w:rFonts w:ascii="Arial" w:hAnsi="Arial" w:cs="Arial"/>
              <w:sz w:val="18"/>
              <w:szCs w:val="18"/>
            </w:rPr>
            <w:t>Spooky Nook Sports</w:t>
          </w:r>
          <w:r w:rsidR="00E903CD">
            <w:rPr>
              <w:rFonts w:ascii="Arial" w:hAnsi="Arial" w:cs="Arial"/>
              <w:sz w:val="18"/>
              <w:szCs w:val="18"/>
            </w:rPr>
            <w:br/>
          </w:r>
          <w:r>
            <w:rPr>
              <w:rFonts w:ascii="Arial" w:hAnsi="Arial" w:cs="Arial"/>
              <w:sz w:val="18"/>
              <w:szCs w:val="18"/>
            </w:rPr>
            <w:t>75 Champ Blvd</w:t>
          </w:r>
          <w:r w:rsidR="00E903CD">
            <w:rPr>
              <w:rFonts w:ascii="Arial" w:hAnsi="Arial" w:cs="Arial"/>
              <w:sz w:val="18"/>
              <w:szCs w:val="18"/>
            </w:rPr>
            <w:br/>
          </w:r>
          <w:r>
            <w:rPr>
              <w:rFonts w:ascii="Arial" w:hAnsi="Arial" w:cs="Arial"/>
              <w:sz w:val="18"/>
              <w:szCs w:val="18"/>
            </w:rPr>
            <w:t>Manheim</w:t>
          </w:r>
          <w:r w:rsidR="00E903CD">
            <w:rPr>
              <w:rFonts w:ascii="Arial" w:hAnsi="Arial" w:cs="Arial"/>
              <w:sz w:val="18"/>
              <w:szCs w:val="18"/>
            </w:rPr>
            <w:t>, PA 17</w:t>
          </w:r>
          <w:r>
            <w:rPr>
              <w:rFonts w:ascii="Arial" w:hAnsi="Arial" w:cs="Arial"/>
              <w:sz w:val="18"/>
              <w:szCs w:val="18"/>
            </w:rPr>
            <w:t>545</w:t>
          </w:r>
        </w:p>
      </w:tc>
    </w:tr>
  </w:tbl>
  <w:p w14:paraId="2CD955EF" w14:textId="77777777" w:rsidR="00D672AD" w:rsidRDefault="00D672AD">
    <w:pPr>
      <w:pStyle w:val="Header"/>
    </w:pPr>
  </w:p>
  <w:p w14:paraId="28C27F87" w14:textId="77777777" w:rsidR="00D672AD" w:rsidRDefault="009479DA">
    <w:pPr>
      <w:pStyle w:val="Header"/>
    </w:pPr>
    <w:r>
      <w:rPr>
        <w:rFonts w:ascii="Californian FB" w:hAnsi="Californian FB" w:cs="Arial"/>
        <w:sz w:val="24"/>
        <w:szCs w:val="24"/>
      </w:rPr>
      <w:pict w14:anchorId="3EDDC28B">
        <v:rect id="_x0000_i1025" style="width:540pt;height:5pt" o:hralign="center" o:hrstd="t" o:hrnoshade="t" o:hr="t" fillcolor="#0070c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3141A1"/>
    <w:multiLevelType w:val="hybridMultilevel"/>
    <w:tmpl w:val="07D025A6"/>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num w:numId="1" w16cid:durableId="576289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862"/>
    <w:rsid w:val="000259F6"/>
    <w:rsid w:val="00026BD5"/>
    <w:rsid w:val="000457F1"/>
    <w:rsid w:val="000510DE"/>
    <w:rsid w:val="0005668E"/>
    <w:rsid w:val="0006019F"/>
    <w:rsid w:val="000654D2"/>
    <w:rsid w:val="00073315"/>
    <w:rsid w:val="000961D6"/>
    <w:rsid w:val="000A40B8"/>
    <w:rsid w:val="000B162F"/>
    <w:rsid w:val="000C2A5B"/>
    <w:rsid w:val="000F598D"/>
    <w:rsid w:val="0010018B"/>
    <w:rsid w:val="00101FD1"/>
    <w:rsid w:val="001471B1"/>
    <w:rsid w:val="00150DD2"/>
    <w:rsid w:val="0016396B"/>
    <w:rsid w:val="0017581F"/>
    <w:rsid w:val="001914AB"/>
    <w:rsid w:val="001F0384"/>
    <w:rsid w:val="001F2504"/>
    <w:rsid w:val="001F587D"/>
    <w:rsid w:val="00207572"/>
    <w:rsid w:val="00213C56"/>
    <w:rsid w:val="0021766B"/>
    <w:rsid w:val="00230DA3"/>
    <w:rsid w:val="0025737D"/>
    <w:rsid w:val="00261655"/>
    <w:rsid w:val="002622CC"/>
    <w:rsid w:val="00271721"/>
    <w:rsid w:val="002800E2"/>
    <w:rsid w:val="00287514"/>
    <w:rsid w:val="002879DC"/>
    <w:rsid w:val="002977A9"/>
    <w:rsid w:val="002A1123"/>
    <w:rsid w:val="002A6E39"/>
    <w:rsid w:val="002C4007"/>
    <w:rsid w:val="002C4488"/>
    <w:rsid w:val="002E549D"/>
    <w:rsid w:val="00305FCE"/>
    <w:rsid w:val="003205A9"/>
    <w:rsid w:val="00342A85"/>
    <w:rsid w:val="00360918"/>
    <w:rsid w:val="00363B12"/>
    <w:rsid w:val="00363FC6"/>
    <w:rsid w:val="00371C0F"/>
    <w:rsid w:val="003724AC"/>
    <w:rsid w:val="003760AC"/>
    <w:rsid w:val="003B171C"/>
    <w:rsid w:val="003C5B78"/>
    <w:rsid w:val="003F5378"/>
    <w:rsid w:val="003F6442"/>
    <w:rsid w:val="00433C58"/>
    <w:rsid w:val="004705D8"/>
    <w:rsid w:val="0048106B"/>
    <w:rsid w:val="004A49A7"/>
    <w:rsid w:val="004A5390"/>
    <w:rsid w:val="004C7A5C"/>
    <w:rsid w:val="004E0E8B"/>
    <w:rsid w:val="004E2FC8"/>
    <w:rsid w:val="004E78E0"/>
    <w:rsid w:val="004F4888"/>
    <w:rsid w:val="00507C22"/>
    <w:rsid w:val="0051579F"/>
    <w:rsid w:val="005335E0"/>
    <w:rsid w:val="00534643"/>
    <w:rsid w:val="0054301A"/>
    <w:rsid w:val="005447C4"/>
    <w:rsid w:val="00571EA1"/>
    <w:rsid w:val="00586313"/>
    <w:rsid w:val="005868E1"/>
    <w:rsid w:val="005A0BA5"/>
    <w:rsid w:val="005A1F6C"/>
    <w:rsid w:val="005B75A0"/>
    <w:rsid w:val="005C204F"/>
    <w:rsid w:val="005D23C3"/>
    <w:rsid w:val="00621AF9"/>
    <w:rsid w:val="00631C63"/>
    <w:rsid w:val="00644779"/>
    <w:rsid w:val="00644888"/>
    <w:rsid w:val="00646E6E"/>
    <w:rsid w:val="00660C05"/>
    <w:rsid w:val="00684ACD"/>
    <w:rsid w:val="00695CD2"/>
    <w:rsid w:val="006A69B5"/>
    <w:rsid w:val="006B0168"/>
    <w:rsid w:val="006B574B"/>
    <w:rsid w:val="006C0771"/>
    <w:rsid w:val="006C2608"/>
    <w:rsid w:val="006D0A11"/>
    <w:rsid w:val="006D5B58"/>
    <w:rsid w:val="006F2B0D"/>
    <w:rsid w:val="006F3A6F"/>
    <w:rsid w:val="006F59DE"/>
    <w:rsid w:val="0072414B"/>
    <w:rsid w:val="00741409"/>
    <w:rsid w:val="0077196C"/>
    <w:rsid w:val="00773A02"/>
    <w:rsid w:val="007763E4"/>
    <w:rsid w:val="007A04C3"/>
    <w:rsid w:val="007A1CED"/>
    <w:rsid w:val="007B3935"/>
    <w:rsid w:val="007B5118"/>
    <w:rsid w:val="007B794C"/>
    <w:rsid w:val="007C13B1"/>
    <w:rsid w:val="007C6E45"/>
    <w:rsid w:val="007C7ECB"/>
    <w:rsid w:val="007E09FC"/>
    <w:rsid w:val="008040EB"/>
    <w:rsid w:val="008043E6"/>
    <w:rsid w:val="00830051"/>
    <w:rsid w:val="008320F2"/>
    <w:rsid w:val="008551E8"/>
    <w:rsid w:val="00861040"/>
    <w:rsid w:val="00892113"/>
    <w:rsid w:val="008A7072"/>
    <w:rsid w:val="008B02DA"/>
    <w:rsid w:val="008C619D"/>
    <w:rsid w:val="008C6655"/>
    <w:rsid w:val="008D589E"/>
    <w:rsid w:val="008E14C2"/>
    <w:rsid w:val="008E6565"/>
    <w:rsid w:val="008F196D"/>
    <w:rsid w:val="008F3018"/>
    <w:rsid w:val="008F7EB0"/>
    <w:rsid w:val="00901CE1"/>
    <w:rsid w:val="00946A29"/>
    <w:rsid w:val="009479DA"/>
    <w:rsid w:val="00947CFA"/>
    <w:rsid w:val="009554DC"/>
    <w:rsid w:val="00970C49"/>
    <w:rsid w:val="00986773"/>
    <w:rsid w:val="009C06AC"/>
    <w:rsid w:val="009D431C"/>
    <w:rsid w:val="009D5648"/>
    <w:rsid w:val="009E5E48"/>
    <w:rsid w:val="009F2DDD"/>
    <w:rsid w:val="00A027F8"/>
    <w:rsid w:val="00A17168"/>
    <w:rsid w:val="00A2248C"/>
    <w:rsid w:val="00A30E70"/>
    <w:rsid w:val="00A414E6"/>
    <w:rsid w:val="00A45A3B"/>
    <w:rsid w:val="00A74742"/>
    <w:rsid w:val="00A860EF"/>
    <w:rsid w:val="00A86F6C"/>
    <w:rsid w:val="00AA6C7D"/>
    <w:rsid w:val="00AC67C8"/>
    <w:rsid w:val="00B14F85"/>
    <w:rsid w:val="00B26BE4"/>
    <w:rsid w:val="00B35081"/>
    <w:rsid w:val="00B544E3"/>
    <w:rsid w:val="00B545A2"/>
    <w:rsid w:val="00B67E25"/>
    <w:rsid w:val="00BB10FB"/>
    <w:rsid w:val="00BC0E31"/>
    <w:rsid w:val="00BC47E0"/>
    <w:rsid w:val="00BE42EA"/>
    <w:rsid w:val="00BF0911"/>
    <w:rsid w:val="00C000EC"/>
    <w:rsid w:val="00C17AED"/>
    <w:rsid w:val="00C20217"/>
    <w:rsid w:val="00C3602E"/>
    <w:rsid w:val="00C42A93"/>
    <w:rsid w:val="00C52EC6"/>
    <w:rsid w:val="00C66E79"/>
    <w:rsid w:val="00C70828"/>
    <w:rsid w:val="00C710B7"/>
    <w:rsid w:val="00C77CFC"/>
    <w:rsid w:val="00C94B83"/>
    <w:rsid w:val="00CA493C"/>
    <w:rsid w:val="00CA5BB8"/>
    <w:rsid w:val="00CB3862"/>
    <w:rsid w:val="00CC20E4"/>
    <w:rsid w:val="00CD796B"/>
    <w:rsid w:val="00CF3FB9"/>
    <w:rsid w:val="00CF4DD1"/>
    <w:rsid w:val="00CF6112"/>
    <w:rsid w:val="00D11CED"/>
    <w:rsid w:val="00D11DF2"/>
    <w:rsid w:val="00D1770B"/>
    <w:rsid w:val="00D20263"/>
    <w:rsid w:val="00D46BCB"/>
    <w:rsid w:val="00D657DE"/>
    <w:rsid w:val="00D672AD"/>
    <w:rsid w:val="00D755DB"/>
    <w:rsid w:val="00D82EFD"/>
    <w:rsid w:val="00DB3F72"/>
    <w:rsid w:val="00DD5F9C"/>
    <w:rsid w:val="00DE0906"/>
    <w:rsid w:val="00E02719"/>
    <w:rsid w:val="00E37897"/>
    <w:rsid w:val="00E82093"/>
    <w:rsid w:val="00E903CD"/>
    <w:rsid w:val="00ED2B62"/>
    <w:rsid w:val="00EE09AF"/>
    <w:rsid w:val="00F01F45"/>
    <w:rsid w:val="00F038EA"/>
    <w:rsid w:val="00F4201B"/>
    <w:rsid w:val="00F4290C"/>
    <w:rsid w:val="00F54879"/>
    <w:rsid w:val="00F61EF7"/>
    <w:rsid w:val="00FA6C63"/>
    <w:rsid w:val="00FC4297"/>
    <w:rsid w:val="00FE119A"/>
    <w:rsid w:val="00FF6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163E9"/>
  <w15:docId w15:val="{BE7ABB94-6A3F-4700-ACE1-E06D42A1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271721"/>
    <w:pPr>
      <w:keepNext/>
      <w:spacing w:after="0" w:line="240" w:lineRule="auto"/>
      <w:jc w:val="center"/>
      <w:outlineLvl w:val="1"/>
    </w:pPr>
    <w:rPr>
      <w:rFonts w:ascii="Times New Roman" w:eastAsia="Times New Roman" w:hAnsi="Times New Roman" w:cs="Times New Roman"/>
      <w:b/>
      <w:bCs/>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42A85"/>
    <w:pPr>
      <w:spacing w:after="0" w:line="240" w:lineRule="auto"/>
    </w:pPr>
  </w:style>
  <w:style w:type="character" w:customStyle="1" w:styleId="NoSpacingChar">
    <w:name w:val="No Spacing Char"/>
    <w:basedOn w:val="DefaultParagraphFont"/>
    <w:link w:val="NoSpacing"/>
    <w:uiPriority w:val="1"/>
    <w:rsid w:val="00342A85"/>
  </w:style>
  <w:style w:type="character" w:styleId="Hyperlink">
    <w:name w:val="Hyperlink"/>
    <w:basedOn w:val="DefaultParagraphFont"/>
    <w:uiPriority w:val="99"/>
    <w:unhideWhenUsed/>
    <w:rsid w:val="002A6E39"/>
    <w:rPr>
      <w:color w:val="0563C1" w:themeColor="hyperlink"/>
      <w:u w:val="single"/>
    </w:rPr>
  </w:style>
  <w:style w:type="character" w:customStyle="1" w:styleId="Heading2Char">
    <w:name w:val="Heading 2 Char"/>
    <w:basedOn w:val="DefaultParagraphFont"/>
    <w:link w:val="Heading2"/>
    <w:rsid w:val="00271721"/>
    <w:rPr>
      <w:rFonts w:ascii="Times New Roman" w:eastAsia="Times New Roman" w:hAnsi="Times New Roman" w:cs="Times New Roman"/>
      <w:b/>
      <w:bCs/>
      <w:sz w:val="24"/>
      <w:szCs w:val="20"/>
    </w:rPr>
  </w:style>
  <w:style w:type="paragraph" w:styleId="Header">
    <w:name w:val="header"/>
    <w:basedOn w:val="Normal"/>
    <w:link w:val="HeaderChar"/>
    <w:uiPriority w:val="99"/>
    <w:unhideWhenUsed/>
    <w:rsid w:val="00D67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2AD"/>
  </w:style>
  <w:style w:type="paragraph" w:styleId="Footer">
    <w:name w:val="footer"/>
    <w:basedOn w:val="Normal"/>
    <w:link w:val="FooterChar"/>
    <w:uiPriority w:val="99"/>
    <w:unhideWhenUsed/>
    <w:rsid w:val="00D67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2AD"/>
  </w:style>
  <w:style w:type="table" w:styleId="TableGrid">
    <w:name w:val="Table Grid"/>
    <w:basedOn w:val="TableNormal"/>
    <w:uiPriority w:val="39"/>
    <w:rsid w:val="00D672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71C0F"/>
    <w:pPr>
      <w:ind w:left="720"/>
      <w:contextualSpacing/>
    </w:pPr>
  </w:style>
  <w:style w:type="paragraph" w:styleId="BalloonText">
    <w:name w:val="Balloon Text"/>
    <w:basedOn w:val="Normal"/>
    <w:link w:val="BalloonTextChar"/>
    <w:uiPriority w:val="99"/>
    <w:semiHidden/>
    <w:unhideWhenUsed/>
    <w:rsid w:val="00C2021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0217"/>
    <w:rPr>
      <w:rFonts w:ascii="Tahoma" w:hAnsi="Tahoma" w:cs="Tahoma"/>
      <w:sz w:val="16"/>
      <w:szCs w:val="16"/>
    </w:rPr>
  </w:style>
  <w:style w:type="paragraph" w:customStyle="1" w:styleId="Default">
    <w:name w:val="Default"/>
    <w:rsid w:val="005868E1"/>
    <w:pPr>
      <w:autoSpaceDE w:val="0"/>
      <w:autoSpaceDN w:val="0"/>
      <w:adjustRightInd w:val="0"/>
      <w:spacing w:after="0" w:line="240" w:lineRule="auto"/>
    </w:pPr>
    <w:rPr>
      <w:rFonts w:ascii="Arial" w:hAnsi="Arial" w:cs="Arial"/>
      <w:color w:val="000000"/>
      <w:sz w:val="24"/>
      <w:szCs w:val="24"/>
    </w:rPr>
  </w:style>
  <w:style w:type="character" w:customStyle="1" w:styleId="normaltextrun">
    <w:name w:val="normaltextrun"/>
    <w:basedOn w:val="DefaultParagraphFont"/>
    <w:rsid w:val="00A860EF"/>
  </w:style>
  <w:style w:type="character" w:customStyle="1" w:styleId="eop">
    <w:name w:val="eop"/>
    <w:basedOn w:val="DefaultParagraphFont"/>
    <w:rsid w:val="00A860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51967">
      <w:bodyDiv w:val="1"/>
      <w:marLeft w:val="0"/>
      <w:marRight w:val="0"/>
      <w:marTop w:val="0"/>
      <w:marBottom w:val="0"/>
      <w:divBdr>
        <w:top w:val="none" w:sz="0" w:space="0" w:color="auto"/>
        <w:left w:val="none" w:sz="0" w:space="0" w:color="auto"/>
        <w:bottom w:val="none" w:sz="0" w:space="0" w:color="auto"/>
        <w:right w:val="none" w:sz="0" w:space="0" w:color="auto"/>
      </w:divBdr>
    </w:div>
    <w:div w:id="530728713">
      <w:bodyDiv w:val="1"/>
      <w:marLeft w:val="0"/>
      <w:marRight w:val="0"/>
      <w:marTop w:val="0"/>
      <w:marBottom w:val="0"/>
      <w:divBdr>
        <w:top w:val="none" w:sz="0" w:space="0" w:color="auto"/>
        <w:left w:val="none" w:sz="0" w:space="0" w:color="auto"/>
        <w:bottom w:val="none" w:sz="0" w:space="0" w:color="auto"/>
        <w:right w:val="none" w:sz="0" w:space="0" w:color="auto"/>
      </w:divBdr>
    </w:div>
    <w:div w:id="657804582">
      <w:bodyDiv w:val="1"/>
      <w:marLeft w:val="0"/>
      <w:marRight w:val="0"/>
      <w:marTop w:val="0"/>
      <w:marBottom w:val="0"/>
      <w:divBdr>
        <w:top w:val="none" w:sz="0" w:space="0" w:color="auto"/>
        <w:left w:val="none" w:sz="0" w:space="0" w:color="auto"/>
        <w:bottom w:val="none" w:sz="0" w:space="0" w:color="auto"/>
        <w:right w:val="none" w:sz="0" w:space="0" w:color="auto"/>
      </w:divBdr>
    </w:div>
    <w:div w:id="792291031">
      <w:bodyDiv w:val="1"/>
      <w:marLeft w:val="0"/>
      <w:marRight w:val="0"/>
      <w:marTop w:val="0"/>
      <w:marBottom w:val="0"/>
      <w:divBdr>
        <w:top w:val="none" w:sz="0" w:space="0" w:color="auto"/>
        <w:left w:val="none" w:sz="0" w:space="0" w:color="auto"/>
        <w:bottom w:val="none" w:sz="0" w:space="0" w:color="auto"/>
        <w:right w:val="none" w:sz="0" w:space="0" w:color="auto"/>
      </w:divBdr>
    </w:div>
    <w:div w:id="822159919">
      <w:bodyDiv w:val="1"/>
      <w:marLeft w:val="0"/>
      <w:marRight w:val="0"/>
      <w:marTop w:val="0"/>
      <w:marBottom w:val="0"/>
      <w:divBdr>
        <w:top w:val="none" w:sz="0" w:space="0" w:color="auto"/>
        <w:left w:val="none" w:sz="0" w:space="0" w:color="auto"/>
        <w:bottom w:val="none" w:sz="0" w:space="0" w:color="auto"/>
        <w:right w:val="none" w:sz="0" w:space="0" w:color="auto"/>
      </w:divBdr>
    </w:div>
    <w:div w:id="826476934">
      <w:bodyDiv w:val="1"/>
      <w:marLeft w:val="0"/>
      <w:marRight w:val="0"/>
      <w:marTop w:val="0"/>
      <w:marBottom w:val="0"/>
      <w:divBdr>
        <w:top w:val="none" w:sz="0" w:space="0" w:color="auto"/>
        <w:left w:val="none" w:sz="0" w:space="0" w:color="auto"/>
        <w:bottom w:val="none" w:sz="0" w:space="0" w:color="auto"/>
        <w:right w:val="none" w:sz="0" w:space="0" w:color="auto"/>
      </w:divBdr>
    </w:div>
    <w:div w:id="894050145">
      <w:bodyDiv w:val="1"/>
      <w:marLeft w:val="0"/>
      <w:marRight w:val="0"/>
      <w:marTop w:val="0"/>
      <w:marBottom w:val="0"/>
      <w:divBdr>
        <w:top w:val="none" w:sz="0" w:space="0" w:color="auto"/>
        <w:left w:val="none" w:sz="0" w:space="0" w:color="auto"/>
        <w:bottom w:val="none" w:sz="0" w:space="0" w:color="auto"/>
        <w:right w:val="none" w:sz="0" w:space="0" w:color="auto"/>
      </w:divBdr>
    </w:div>
    <w:div w:id="1124420571">
      <w:bodyDiv w:val="1"/>
      <w:marLeft w:val="0"/>
      <w:marRight w:val="0"/>
      <w:marTop w:val="0"/>
      <w:marBottom w:val="0"/>
      <w:divBdr>
        <w:top w:val="none" w:sz="0" w:space="0" w:color="auto"/>
        <w:left w:val="none" w:sz="0" w:space="0" w:color="auto"/>
        <w:bottom w:val="none" w:sz="0" w:space="0" w:color="auto"/>
        <w:right w:val="none" w:sz="0" w:space="0" w:color="auto"/>
      </w:divBdr>
    </w:div>
    <w:div w:id="1141460326">
      <w:bodyDiv w:val="1"/>
      <w:marLeft w:val="0"/>
      <w:marRight w:val="0"/>
      <w:marTop w:val="0"/>
      <w:marBottom w:val="0"/>
      <w:divBdr>
        <w:top w:val="none" w:sz="0" w:space="0" w:color="auto"/>
        <w:left w:val="none" w:sz="0" w:space="0" w:color="auto"/>
        <w:bottom w:val="none" w:sz="0" w:space="0" w:color="auto"/>
        <w:right w:val="none" w:sz="0" w:space="0" w:color="auto"/>
      </w:divBdr>
    </w:div>
    <w:div w:id="1166047506">
      <w:bodyDiv w:val="1"/>
      <w:marLeft w:val="0"/>
      <w:marRight w:val="0"/>
      <w:marTop w:val="0"/>
      <w:marBottom w:val="0"/>
      <w:divBdr>
        <w:top w:val="none" w:sz="0" w:space="0" w:color="auto"/>
        <w:left w:val="none" w:sz="0" w:space="0" w:color="auto"/>
        <w:bottom w:val="none" w:sz="0" w:space="0" w:color="auto"/>
        <w:right w:val="none" w:sz="0" w:space="0" w:color="auto"/>
      </w:divBdr>
    </w:div>
    <w:div w:id="1454328163">
      <w:bodyDiv w:val="1"/>
      <w:marLeft w:val="0"/>
      <w:marRight w:val="0"/>
      <w:marTop w:val="0"/>
      <w:marBottom w:val="0"/>
      <w:divBdr>
        <w:top w:val="none" w:sz="0" w:space="0" w:color="auto"/>
        <w:left w:val="none" w:sz="0" w:space="0" w:color="auto"/>
        <w:bottom w:val="none" w:sz="0" w:space="0" w:color="auto"/>
        <w:right w:val="none" w:sz="0" w:space="0" w:color="auto"/>
      </w:divBdr>
    </w:div>
    <w:div w:id="1479767411">
      <w:bodyDiv w:val="1"/>
      <w:marLeft w:val="0"/>
      <w:marRight w:val="0"/>
      <w:marTop w:val="0"/>
      <w:marBottom w:val="0"/>
      <w:divBdr>
        <w:top w:val="none" w:sz="0" w:space="0" w:color="auto"/>
        <w:left w:val="none" w:sz="0" w:space="0" w:color="auto"/>
        <w:bottom w:val="none" w:sz="0" w:space="0" w:color="auto"/>
        <w:right w:val="none" w:sz="0" w:space="0" w:color="auto"/>
      </w:divBdr>
    </w:div>
    <w:div w:id="1503080617">
      <w:bodyDiv w:val="1"/>
      <w:marLeft w:val="0"/>
      <w:marRight w:val="0"/>
      <w:marTop w:val="0"/>
      <w:marBottom w:val="0"/>
      <w:divBdr>
        <w:top w:val="none" w:sz="0" w:space="0" w:color="auto"/>
        <w:left w:val="none" w:sz="0" w:space="0" w:color="auto"/>
        <w:bottom w:val="none" w:sz="0" w:space="0" w:color="auto"/>
        <w:right w:val="none" w:sz="0" w:space="0" w:color="auto"/>
      </w:divBdr>
    </w:div>
    <w:div w:id="1617904379">
      <w:bodyDiv w:val="1"/>
      <w:marLeft w:val="0"/>
      <w:marRight w:val="0"/>
      <w:marTop w:val="0"/>
      <w:marBottom w:val="0"/>
      <w:divBdr>
        <w:top w:val="none" w:sz="0" w:space="0" w:color="auto"/>
        <w:left w:val="none" w:sz="0" w:space="0" w:color="auto"/>
        <w:bottom w:val="none" w:sz="0" w:space="0" w:color="auto"/>
        <w:right w:val="none" w:sz="0" w:space="0" w:color="auto"/>
      </w:divBdr>
    </w:div>
    <w:div w:id="1754008640">
      <w:bodyDiv w:val="1"/>
      <w:marLeft w:val="0"/>
      <w:marRight w:val="0"/>
      <w:marTop w:val="0"/>
      <w:marBottom w:val="0"/>
      <w:divBdr>
        <w:top w:val="none" w:sz="0" w:space="0" w:color="auto"/>
        <w:left w:val="none" w:sz="0" w:space="0" w:color="auto"/>
        <w:bottom w:val="none" w:sz="0" w:space="0" w:color="auto"/>
        <w:right w:val="none" w:sz="0" w:space="0" w:color="auto"/>
      </w:divBdr>
    </w:div>
    <w:div w:id="1838157003">
      <w:bodyDiv w:val="1"/>
      <w:marLeft w:val="0"/>
      <w:marRight w:val="0"/>
      <w:marTop w:val="0"/>
      <w:marBottom w:val="0"/>
      <w:divBdr>
        <w:top w:val="none" w:sz="0" w:space="0" w:color="auto"/>
        <w:left w:val="none" w:sz="0" w:space="0" w:color="auto"/>
        <w:bottom w:val="none" w:sz="0" w:space="0" w:color="auto"/>
        <w:right w:val="none" w:sz="0" w:space="0" w:color="auto"/>
      </w:divBdr>
    </w:div>
    <w:div w:id="1889762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bryon.neaman@protiviti.com" TargetMode="External"/><Relationship Id="rId18" Type="http://schemas.openxmlformats.org/officeDocument/2006/relationships/image" Target="cid:image012.jpg@01D8BD16.36A6C960"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image" Target="media/image6.jpe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mailto:czito@lighthouseh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oline.znaniec@protiviti.com" TargetMode="External"/><Relationship Id="rId24" Type="http://schemas.openxmlformats.org/officeDocument/2006/relationships/hyperlink" Target="http://www.keystoneaaham.org/" TargetMode="External"/><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10.jpeg"/><Relationship Id="rId10" Type="http://schemas.openxmlformats.org/officeDocument/2006/relationships/image" Target="media/image1.jpeg"/><Relationship Id="rId19" Type="http://schemas.openxmlformats.org/officeDocument/2006/relationships/image" Target="media/image7.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2.emf"/><Relationship Id="rId1" Type="http://schemas.openxmlformats.org/officeDocument/2006/relationships/image" Target="media/image1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470BDDFBC18B43B00D24582C09CE45" ma:contentTypeVersion="7" ma:contentTypeDescription="Create a new document." ma:contentTypeScope="" ma:versionID="3ba996aa8cf681ed3a92113365385e4e">
  <xsd:schema xmlns:xsd="http://www.w3.org/2001/XMLSchema" xmlns:xs="http://www.w3.org/2001/XMLSchema" xmlns:p="http://schemas.microsoft.com/office/2006/metadata/properties" xmlns:ns3="68cbb0b6-13f0-4e97-8e03-ffcc96a3c4a1" xmlns:ns4="a91345e4-a9d3-4055-83a5-bbc7b08659f5" targetNamespace="http://schemas.microsoft.com/office/2006/metadata/properties" ma:root="true" ma:fieldsID="c08e343b2f597b45939f61ada689b771" ns3:_="" ns4:_="">
    <xsd:import namespace="68cbb0b6-13f0-4e97-8e03-ffcc96a3c4a1"/>
    <xsd:import namespace="a91345e4-a9d3-4055-83a5-bbc7b08659f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bb0b6-13f0-4e97-8e03-ffcc96a3c4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1345e4-a9d3-4055-83a5-bbc7b08659f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D1D6493-79FE-4B1F-AD52-EED631D597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bb0b6-13f0-4e97-8e03-ffcc96a3c4a1"/>
    <ds:schemaRef ds:uri="a91345e4-a9d3-4055-83a5-bbc7b0865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DC11D6-CE54-45C4-B3DC-DFF942ECDA47}">
  <ds:schemaRefs>
    <ds:schemaRef ds:uri="http://schemas.microsoft.com/sharepoint/v3/contenttype/forms"/>
  </ds:schemaRefs>
</ds:datastoreItem>
</file>

<file path=customXml/itemProps3.xml><?xml version="1.0" encoding="utf-8"?>
<ds:datastoreItem xmlns:ds="http://schemas.openxmlformats.org/officeDocument/2006/customXml" ds:itemID="{301F858F-F6A3-4C2A-9C61-4807211D74E0}">
  <ds:schemaRefs>
    <ds:schemaRef ds:uri="a91345e4-a9d3-4055-83a5-bbc7b08659f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8cbb0b6-13f0-4e97-8e03-ffcc96a3c4a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2041</Words>
  <Characters>11639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GSRH</Company>
  <LinksUpToDate>false</LinksUpToDate>
  <CharactersWithSpaces>13653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 Laudeman-Jones</dc:creator>
  <cp:lastModifiedBy>Mary Wallace</cp:lastModifiedBy>
  <cp:revision>2</cp:revision>
  <cp:lastPrinted>2019-07-23T12:46:00Z</cp:lastPrinted>
  <dcterms:created xsi:type="dcterms:W3CDTF">2022-09-09T15:17:00Z</dcterms:created>
  <dcterms:modified xsi:type="dcterms:W3CDTF">2022-09-09T15:17:00Z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0x010100C4470BDDFBC18B43B00D24582C09CE45</vt:lpwstr>
  </property>
</Properties>
</file>